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57CE" w14:textId="30C3CCBB" w:rsidR="00187265" w:rsidRDefault="00187265" w:rsidP="00236496">
      <w:pPr>
        <w:pStyle w:val="1JudulArtikel"/>
      </w:pPr>
      <w:r>
        <w:rPr>
          <w:noProof/>
        </w:rPr>
        <mc:AlternateContent>
          <mc:Choice Requires="wps">
            <w:drawing>
              <wp:anchor distT="0" distB="0" distL="114300" distR="114300" simplePos="0" relativeHeight="251659264" behindDoc="0" locked="0" layoutInCell="1" allowOverlap="1" wp14:anchorId="0CD3C030" wp14:editId="6D97DEBF">
                <wp:simplePos x="0" y="0"/>
                <wp:positionH relativeFrom="column">
                  <wp:posOffset>-3810</wp:posOffset>
                </wp:positionH>
                <wp:positionV relativeFrom="paragraph">
                  <wp:posOffset>-17145</wp:posOffset>
                </wp:positionV>
                <wp:extent cx="5761355" cy="0"/>
                <wp:effectExtent l="0" t="19050" r="29845" b="19050"/>
                <wp:wrapNone/>
                <wp:docPr id="1" name="Straight Connector 1"/>
                <wp:cNvGraphicFramePr/>
                <a:graphic xmlns:a="http://schemas.openxmlformats.org/drawingml/2006/main">
                  <a:graphicData uri="http://schemas.microsoft.com/office/word/2010/wordprocessingShape">
                    <wps:wsp>
                      <wps:cNvCnPr/>
                      <wps:spPr>
                        <a:xfrm>
                          <a:off x="0" y="0"/>
                          <a:ext cx="576135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9A5E7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5pt" to="45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" strokecolor="black [3200]" strokeweight="3pt">
                <v:stroke joinstyle="miter"/>
              </v:line>
            </w:pict>
          </mc:Fallback>
        </mc:AlternateContent>
      </w:r>
      <w:r w:rsidR="00236496">
        <w:t>Hubungan kontrol diri dengan kecanduan internet pada remaja</w:t>
      </w:r>
      <w:r w:rsidR="00E74669">
        <w:t xml:space="preserve">: </w:t>
      </w:r>
      <w:r w:rsidR="00E74669" w:rsidRPr="00236496">
        <w:rPr>
          <w:i/>
          <w:iCs/>
        </w:rPr>
        <w:t xml:space="preserve">Literature </w:t>
      </w:r>
      <w:r w:rsidR="00236496" w:rsidRPr="00236496">
        <w:rPr>
          <w:i/>
          <w:iCs/>
        </w:rPr>
        <w:t>r</w:t>
      </w:r>
      <w:r w:rsidR="00E74669" w:rsidRPr="00236496">
        <w:rPr>
          <w:i/>
          <w:iCs/>
        </w:rPr>
        <w:t>eview</w:t>
      </w:r>
    </w:p>
    <w:p w14:paraId="1911FF9A" w14:textId="77777777" w:rsidR="005B045A" w:rsidRDefault="005B045A" w:rsidP="00187265">
      <w:pPr>
        <w:pStyle w:val="2Author"/>
        <w:rPr>
          <w:lang w:val="sv-SE"/>
        </w:rPr>
      </w:pPr>
    </w:p>
    <w:p w14:paraId="315CAC6C" w14:textId="5E3B03EA" w:rsidR="00187265" w:rsidRPr="00050456" w:rsidRDefault="009A676B" w:rsidP="00187265">
      <w:pPr>
        <w:pStyle w:val="2Author"/>
        <w:rPr>
          <w:lang w:val="sv-SE"/>
        </w:rPr>
      </w:pPr>
      <w:r w:rsidRPr="00050456">
        <w:rPr>
          <w:lang w:val="sv-SE"/>
        </w:rPr>
        <w:t>Oki Oktavia</w:t>
      </w:r>
    </w:p>
    <w:p w14:paraId="5E031A5B" w14:textId="613EC371" w:rsidR="006D459F" w:rsidRPr="00050456" w:rsidRDefault="006D459F" w:rsidP="00187265">
      <w:pPr>
        <w:pStyle w:val="2Author"/>
        <w:rPr>
          <w:lang w:val="sv-SE"/>
        </w:rPr>
      </w:pPr>
    </w:p>
    <w:p w14:paraId="2B1FC189" w14:textId="51832CB5" w:rsidR="006D459F" w:rsidRPr="009A676B" w:rsidRDefault="006D459F" w:rsidP="006D459F">
      <w:pPr>
        <w:pStyle w:val="3Afiliate"/>
        <w:rPr>
          <w:lang w:val="sv-SE"/>
        </w:rPr>
      </w:pPr>
      <w:r w:rsidRPr="00EB7BCF">
        <w:t>Pro</w:t>
      </w:r>
      <w:r w:rsidR="00AC4218" w:rsidRPr="009A676B">
        <w:rPr>
          <w:lang w:val="sv-SE"/>
        </w:rPr>
        <w:t>gram Stud</w:t>
      </w:r>
      <w:r w:rsidR="009A676B" w:rsidRPr="009A676B">
        <w:rPr>
          <w:lang w:val="sv-SE"/>
        </w:rPr>
        <w:t>i</w:t>
      </w:r>
      <w:r w:rsidR="00AC4218" w:rsidRPr="009A676B">
        <w:rPr>
          <w:lang w:val="sv-SE"/>
        </w:rPr>
        <w:t xml:space="preserve"> </w:t>
      </w:r>
      <w:r w:rsidR="009A676B" w:rsidRPr="009A676B">
        <w:rPr>
          <w:lang w:val="sv-SE"/>
        </w:rPr>
        <w:t xml:space="preserve">Sarjana </w:t>
      </w:r>
      <w:r w:rsidR="00236496">
        <w:rPr>
          <w:lang w:val="sv-SE"/>
        </w:rPr>
        <w:t xml:space="preserve">Ilmu </w:t>
      </w:r>
      <w:r w:rsidR="009A676B" w:rsidRPr="009A676B">
        <w:rPr>
          <w:lang w:val="sv-SE"/>
        </w:rPr>
        <w:t>Keperawatan</w:t>
      </w:r>
      <w:r w:rsidRPr="00EB7BCF">
        <w:t xml:space="preserve">, </w:t>
      </w:r>
      <w:r w:rsidR="009A676B" w:rsidRPr="009A676B">
        <w:rPr>
          <w:lang w:val="sv-SE"/>
        </w:rPr>
        <w:t>Se</w:t>
      </w:r>
      <w:r w:rsidR="009A676B">
        <w:rPr>
          <w:lang w:val="sv-SE"/>
        </w:rPr>
        <w:t>kolah Tinggi Ilmu Kesehatan Jenderal Achmad Yani</w:t>
      </w:r>
    </w:p>
    <w:p w14:paraId="24B03C1D" w14:textId="3A8DDAA0" w:rsidR="00AC4218" w:rsidRPr="00E74669" w:rsidRDefault="005D7AFD" w:rsidP="00AC4218">
      <w:pPr>
        <w:pStyle w:val="3Afiliate"/>
        <w:rPr>
          <w:lang w:val="sv-SE"/>
        </w:rPr>
      </w:pPr>
      <w:r>
        <w:rPr>
          <w:noProof/>
        </w:rPr>
        <mc:AlternateContent>
          <mc:Choice Requires="wps">
            <w:drawing>
              <wp:anchor distT="0" distB="0" distL="114300" distR="114300" simplePos="0" relativeHeight="251661312" behindDoc="0" locked="0" layoutInCell="1" allowOverlap="1" wp14:anchorId="2C25F72B" wp14:editId="46147EF9">
                <wp:simplePos x="0" y="0"/>
                <wp:positionH relativeFrom="margin">
                  <wp:posOffset>23813</wp:posOffset>
                </wp:positionH>
                <wp:positionV relativeFrom="paragraph">
                  <wp:posOffset>87947</wp:posOffset>
                </wp:positionV>
                <wp:extent cx="5761355"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76135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489C16E" id="Straight Connector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pt,6.9pt" to="455.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" strokecolor="black [3200]" strokeweight="3pt">
                <v:stroke joinstyle="miter"/>
                <w10:wrap anchorx="margin"/>
              </v:line>
            </w:pict>
          </mc:Fallback>
        </mc:AlternateContent>
      </w:r>
    </w:p>
    <w:p w14:paraId="5136A320" w14:textId="6F08F7BA" w:rsidR="00F21876" w:rsidRPr="00E74669" w:rsidRDefault="005D7AFD" w:rsidP="00261B1C">
      <w:pPr>
        <w:pStyle w:val="4HeadAbstrak"/>
        <w:rPr>
          <w:lang w:val="sv-SE"/>
        </w:rPr>
      </w:pPr>
      <w:r w:rsidRPr="00261B1C">
        <w:rPr>
          <w:noProof/>
        </w:rPr>
        <mc:AlternateContent>
          <mc:Choice Requires="wps">
            <w:drawing>
              <wp:anchor distT="0" distB="0" distL="114300" distR="114300" simplePos="0" relativeHeight="251663360" behindDoc="0" locked="0" layoutInCell="1" allowOverlap="1" wp14:anchorId="50E35932" wp14:editId="71A09B2A">
                <wp:simplePos x="0" y="0"/>
                <wp:positionH relativeFrom="margin">
                  <wp:posOffset>24130</wp:posOffset>
                </wp:positionH>
                <wp:positionV relativeFrom="paragraph">
                  <wp:posOffset>40640</wp:posOffset>
                </wp:positionV>
                <wp:extent cx="1979930" cy="5164455"/>
                <wp:effectExtent l="0" t="0" r="1270" b="0"/>
                <wp:wrapSquare wrapText="bothSides"/>
                <wp:docPr id="5" name="Text Box 5"/>
                <wp:cNvGraphicFramePr/>
                <a:graphic xmlns:a="http://schemas.openxmlformats.org/drawingml/2006/main">
                  <a:graphicData uri="http://schemas.microsoft.com/office/word/2010/wordprocessingShape">
                    <wps:wsp>
                      <wps:cNvSpPr txBox="1"/>
                      <wps:spPr>
                        <a:xfrm>
                          <a:off x="0" y="0"/>
                          <a:ext cx="1979930" cy="5164455"/>
                        </a:xfrm>
                        <a:prstGeom prst="rect">
                          <a:avLst/>
                        </a:prstGeom>
                        <a:solidFill>
                          <a:schemeClr val="bg1">
                            <a:lumMod val="85000"/>
                          </a:schemeClr>
                        </a:solidFill>
                        <a:ln w="6350">
                          <a:noFill/>
                        </a:ln>
                      </wps:spPr>
                      <wps:txbx>
                        <w:txbxContent>
                          <w:p w14:paraId="636ED97A" w14:textId="77777777" w:rsidR="00F21876" w:rsidRPr="00E61DAE" w:rsidRDefault="00F21876" w:rsidP="00631C09">
                            <w:pPr>
                              <w:pStyle w:val="8Headisikotak"/>
                            </w:pPr>
                            <w:r w:rsidRPr="00E61DAE">
                              <w:t>How to cite (APA)</w:t>
                            </w:r>
                          </w:p>
                          <w:p w14:paraId="62779936" w14:textId="1C12A4B5" w:rsidR="00CF643E" w:rsidRDefault="005B045A" w:rsidP="005B045A">
                            <w:pPr>
                              <w:jc w:val="both"/>
                              <w:rPr>
                                <w:rFonts w:ascii="Calibri" w:hAnsi="Calibri" w:cs="Calibri"/>
                                <w:sz w:val="20"/>
                                <w:szCs w:val="20"/>
                              </w:rPr>
                            </w:pPr>
                            <w:r w:rsidRPr="005B045A">
                              <w:rPr>
                                <w:rFonts w:ascii="Calibri" w:hAnsi="Calibri" w:cs="Calibri"/>
                                <w:sz w:val="20"/>
                                <w:szCs w:val="20"/>
                              </w:rPr>
                              <w:t xml:space="preserve">Oktavia, O. (2026). </w:t>
                            </w:r>
                            <w:proofErr w:type="spellStart"/>
                            <w:r w:rsidRPr="005B045A">
                              <w:rPr>
                                <w:rFonts w:ascii="Calibri" w:hAnsi="Calibri" w:cs="Calibri"/>
                                <w:sz w:val="20"/>
                                <w:szCs w:val="20"/>
                              </w:rPr>
                              <w:t>Hubungan</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kontrol</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diri</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dengan</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kecanduan</w:t>
                            </w:r>
                            <w:proofErr w:type="spellEnd"/>
                            <w:r w:rsidRPr="005B045A">
                              <w:rPr>
                                <w:rFonts w:ascii="Calibri" w:hAnsi="Calibri" w:cs="Calibri"/>
                                <w:sz w:val="20"/>
                                <w:szCs w:val="20"/>
                              </w:rPr>
                              <w:t xml:space="preserve"> internet pada </w:t>
                            </w:r>
                            <w:proofErr w:type="spellStart"/>
                            <w:r w:rsidRPr="005B045A">
                              <w:rPr>
                                <w:rFonts w:ascii="Calibri" w:hAnsi="Calibri" w:cs="Calibri"/>
                                <w:sz w:val="20"/>
                                <w:szCs w:val="20"/>
                              </w:rPr>
                              <w:t>remaja</w:t>
                            </w:r>
                            <w:proofErr w:type="spellEnd"/>
                            <w:r w:rsidRPr="005B045A">
                              <w:rPr>
                                <w:rFonts w:ascii="Calibri" w:hAnsi="Calibri" w:cs="Calibri"/>
                                <w:sz w:val="20"/>
                                <w:szCs w:val="20"/>
                              </w:rPr>
                              <w:t xml:space="preserve">: literature review. </w:t>
                            </w:r>
                            <w:proofErr w:type="spellStart"/>
                            <w:r w:rsidRPr="005B045A">
                              <w:rPr>
                                <w:rFonts w:ascii="Calibri" w:hAnsi="Calibri" w:cs="Calibri"/>
                                <w:i/>
                                <w:iCs/>
                                <w:sz w:val="20"/>
                                <w:szCs w:val="20"/>
                              </w:rPr>
                              <w:t>Jurnal</w:t>
                            </w:r>
                            <w:proofErr w:type="spellEnd"/>
                            <w:r w:rsidRPr="005B045A">
                              <w:rPr>
                                <w:rFonts w:ascii="Calibri" w:hAnsi="Calibri" w:cs="Calibri"/>
                                <w:i/>
                                <w:iCs/>
                                <w:sz w:val="20"/>
                                <w:szCs w:val="20"/>
                              </w:rPr>
                              <w:t xml:space="preserve"> Health Society, 15</w:t>
                            </w:r>
                            <w:r w:rsidRPr="005B045A">
                              <w:rPr>
                                <w:rFonts w:ascii="Calibri" w:hAnsi="Calibri" w:cs="Calibri"/>
                                <w:sz w:val="20"/>
                                <w:szCs w:val="20"/>
                              </w:rPr>
                              <w:t>(1)</w:t>
                            </w:r>
                            <w:r>
                              <w:rPr>
                                <w:rFonts w:ascii="Calibri" w:hAnsi="Calibri" w:cs="Calibri"/>
                                <w:sz w:val="20"/>
                                <w:szCs w:val="20"/>
                              </w:rPr>
                              <w:t>.</w:t>
                            </w:r>
                            <w:r w:rsidRPr="005B045A">
                              <w:rPr>
                                <w:rFonts w:ascii="Calibri" w:hAnsi="Calibri" w:cs="Calibri"/>
                                <w:sz w:val="20"/>
                                <w:szCs w:val="20"/>
                              </w:rPr>
                              <w:t xml:space="preserve"> </w:t>
                            </w:r>
                            <w:hyperlink r:id="rId8" w:history="1">
                              <w:r w:rsidRPr="007D572E">
                                <w:rPr>
                                  <w:rStyle w:val="Hyperlink"/>
                                  <w:rFonts w:ascii="Calibri" w:hAnsi="Calibri" w:cs="Calibri"/>
                                  <w:sz w:val="20"/>
                                  <w:szCs w:val="20"/>
                                </w:rPr>
                                <w:t>https://doi.org/10.62094/jhs.v15i1.257</w:t>
                              </w:r>
                            </w:hyperlink>
                          </w:p>
                          <w:p w14:paraId="597FF746" w14:textId="4D55BF6D" w:rsidR="005B045A" w:rsidRDefault="005B045A" w:rsidP="00F21876">
                            <w:pPr>
                              <w:rPr>
                                <w:rFonts w:ascii="Calibri" w:hAnsi="Calibri" w:cs="Calibri"/>
                                <w:sz w:val="20"/>
                                <w:szCs w:val="20"/>
                              </w:rPr>
                            </w:pPr>
                          </w:p>
                          <w:p w14:paraId="6D9D96A1" w14:textId="77777777" w:rsidR="005B045A" w:rsidRPr="00932622" w:rsidRDefault="005B045A" w:rsidP="00F21876">
                            <w:pPr>
                              <w:rPr>
                                <w:rFonts w:ascii="Calibri" w:hAnsi="Calibri" w:cs="Calibri"/>
                                <w:sz w:val="20"/>
                                <w:szCs w:val="20"/>
                              </w:rPr>
                            </w:pPr>
                          </w:p>
                          <w:p w14:paraId="46B5DD8E" w14:textId="77777777" w:rsidR="00F21876" w:rsidRPr="00932622" w:rsidRDefault="00F21876" w:rsidP="00F21876">
                            <w:pPr>
                              <w:rPr>
                                <w:rFonts w:ascii="Calibri" w:hAnsi="Calibri" w:cs="Calibri"/>
                                <w:b/>
                                <w:bCs/>
                                <w:sz w:val="20"/>
                                <w:szCs w:val="20"/>
                                <w:lang w:val="en-US"/>
                              </w:rPr>
                            </w:pPr>
                            <w:r w:rsidRPr="00932622">
                              <w:rPr>
                                <w:rFonts w:ascii="Calibri" w:hAnsi="Calibri" w:cs="Calibri"/>
                                <w:b/>
                                <w:bCs/>
                                <w:sz w:val="20"/>
                                <w:szCs w:val="20"/>
                                <w:lang w:val="en-US"/>
                              </w:rPr>
                              <w:t>History</w:t>
                            </w:r>
                          </w:p>
                          <w:p w14:paraId="2AE546B6" w14:textId="77777777" w:rsidR="005B045A" w:rsidRPr="00921DFC" w:rsidRDefault="005B045A" w:rsidP="005B045A">
                            <w:pPr>
                              <w:pStyle w:val="9Teksisikotak"/>
                              <w:rPr>
                                <w:lang w:val="en-US"/>
                              </w:rPr>
                            </w:pPr>
                            <w:r w:rsidRPr="00932622">
                              <w:t xml:space="preserve">Received: </w:t>
                            </w:r>
                            <w:r>
                              <w:rPr>
                                <w:lang w:val="en-US"/>
                              </w:rPr>
                              <w:t>5 September 2025</w:t>
                            </w:r>
                          </w:p>
                          <w:p w14:paraId="38D67A1A" w14:textId="77777777" w:rsidR="005B045A" w:rsidRPr="00921DFC" w:rsidRDefault="005B045A" w:rsidP="005B045A">
                            <w:pPr>
                              <w:rPr>
                                <w:rFonts w:ascii="Calibri" w:hAnsi="Calibri" w:cs="Calibri"/>
                                <w:sz w:val="20"/>
                                <w:szCs w:val="20"/>
                                <w:lang w:val="en-US"/>
                              </w:rPr>
                            </w:pPr>
                            <w:r w:rsidRPr="00932622">
                              <w:rPr>
                                <w:rFonts w:ascii="Calibri" w:hAnsi="Calibri" w:cs="Calibri"/>
                                <w:sz w:val="20"/>
                                <w:szCs w:val="20"/>
                                <w:lang w:val="id"/>
                              </w:rPr>
                              <w:t xml:space="preserve">Accepted: </w:t>
                            </w:r>
                            <w:r>
                              <w:rPr>
                                <w:rFonts w:ascii="Calibri" w:hAnsi="Calibri" w:cs="Calibri"/>
                                <w:sz w:val="20"/>
                                <w:szCs w:val="20"/>
                                <w:lang w:val="en-US"/>
                              </w:rPr>
                              <w:t>20 April 2026</w:t>
                            </w:r>
                          </w:p>
                          <w:p w14:paraId="171703F3" w14:textId="77777777" w:rsidR="005B045A" w:rsidRPr="00921DFC" w:rsidRDefault="005B045A" w:rsidP="005B045A">
                            <w:pPr>
                              <w:rPr>
                                <w:rFonts w:ascii="Calibri" w:hAnsi="Calibri" w:cs="Calibri"/>
                                <w:sz w:val="20"/>
                                <w:szCs w:val="20"/>
                                <w:lang w:val="en-US"/>
                              </w:rPr>
                            </w:pPr>
                            <w:r w:rsidRPr="00932622">
                              <w:rPr>
                                <w:rFonts w:ascii="Calibri" w:hAnsi="Calibri" w:cs="Calibri"/>
                                <w:sz w:val="20"/>
                                <w:szCs w:val="20"/>
                                <w:lang w:val="id"/>
                              </w:rPr>
                              <w:t xml:space="preserve">Published: </w:t>
                            </w:r>
                            <w:r>
                              <w:rPr>
                                <w:rFonts w:ascii="Calibri" w:hAnsi="Calibri" w:cs="Calibri"/>
                                <w:sz w:val="20"/>
                                <w:szCs w:val="20"/>
                                <w:lang w:val="en-US"/>
                              </w:rPr>
                              <w:t>28 April 2026</w:t>
                            </w:r>
                          </w:p>
                          <w:p w14:paraId="3A07C8B0" w14:textId="77777777" w:rsidR="00F21876" w:rsidRPr="00E61DAE" w:rsidRDefault="00F21876" w:rsidP="00F21876">
                            <w:pPr>
                              <w:rPr>
                                <w:rFonts w:ascii="Calibri" w:hAnsi="Calibri" w:cs="Calibri"/>
                                <w:sz w:val="20"/>
                                <w:szCs w:val="20"/>
                                <w:shd w:val="clear" w:color="auto" w:fill="FFFFFF"/>
                                <w:lang w:val="en-US"/>
                              </w:rPr>
                            </w:pPr>
                          </w:p>
                          <w:p w14:paraId="57AADF14" w14:textId="77777777" w:rsidR="00F21876" w:rsidRPr="00932622" w:rsidRDefault="00F21876" w:rsidP="00F21876">
                            <w:pPr>
                              <w:rPr>
                                <w:rFonts w:ascii="Calibri" w:hAnsi="Calibri" w:cs="Calibri"/>
                                <w:b/>
                                <w:bCs/>
                                <w:sz w:val="20"/>
                                <w:szCs w:val="20"/>
                                <w:lang w:val="en-US"/>
                              </w:rPr>
                            </w:pPr>
                            <w:r w:rsidRPr="00932622">
                              <w:rPr>
                                <w:rFonts w:ascii="Calibri" w:hAnsi="Calibri" w:cs="Calibri"/>
                                <w:b/>
                                <w:bCs/>
                                <w:sz w:val="20"/>
                                <w:szCs w:val="20"/>
                                <w:lang w:val="en-US"/>
                              </w:rPr>
                              <w:t>Coresponding Author</w:t>
                            </w:r>
                          </w:p>
                          <w:p w14:paraId="513CE59F" w14:textId="0CD5A0C8" w:rsidR="00F21876" w:rsidRPr="00FB52A2" w:rsidRDefault="00FB52A2" w:rsidP="00F21876">
                            <w:pPr>
                              <w:rPr>
                                <w:rFonts w:ascii="Calibri" w:hAnsi="Calibri" w:cs="Calibri"/>
                                <w:sz w:val="20"/>
                                <w:szCs w:val="20"/>
                                <w:lang w:val="en-US"/>
                              </w:rPr>
                            </w:pPr>
                            <w:r w:rsidRPr="00FB52A2">
                              <w:rPr>
                                <w:rFonts w:ascii="Calibri" w:hAnsi="Calibri" w:cs="Calibri"/>
                                <w:sz w:val="20"/>
                                <w:szCs w:val="20"/>
                                <w:lang w:val="en-US"/>
                              </w:rPr>
                              <w:t>Oki Oktavia</w:t>
                            </w:r>
                            <w:r w:rsidR="00AD24EC" w:rsidRPr="00FB52A2">
                              <w:rPr>
                                <w:rFonts w:ascii="Calibri" w:hAnsi="Calibri" w:cs="Calibri"/>
                                <w:sz w:val="20"/>
                                <w:szCs w:val="20"/>
                                <w:lang w:val="en-US"/>
                              </w:rPr>
                              <w:t xml:space="preserve">, </w:t>
                            </w:r>
                            <w:r w:rsidRPr="00FB52A2">
                              <w:rPr>
                                <w:rFonts w:ascii="Calibri" w:hAnsi="Calibri" w:cs="Calibri"/>
                                <w:sz w:val="20"/>
                                <w:szCs w:val="20"/>
                                <w:lang w:val="en-US"/>
                              </w:rPr>
                              <w:t xml:space="preserve">Sarjana </w:t>
                            </w:r>
                            <w:proofErr w:type="spellStart"/>
                            <w:r w:rsidR="00C3332D">
                              <w:rPr>
                                <w:rFonts w:ascii="Calibri" w:hAnsi="Calibri" w:cs="Calibri"/>
                                <w:sz w:val="20"/>
                                <w:szCs w:val="20"/>
                                <w:lang w:val="en-US"/>
                              </w:rPr>
                              <w:t>Ilmu</w:t>
                            </w:r>
                            <w:proofErr w:type="spellEnd"/>
                            <w:r w:rsidR="00C3332D">
                              <w:rPr>
                                <w:rFonts w:ascii="Calibri" w:hAnsi="Calibri" w:cs="Calibri"/>
                                <w:sz w:val="20"/>
                                <w:szCs w:val="20"/>
                                <w:lang w:val="en-US"/>
                              </w:rPr>
                              <w:t xml:space="preserve"> </w:t>
                            </w:r>
                            <w:proofErr w:type="spellStart"/>
                            <w:r w:rsidRPr="00FB52A2">
                              <w:rPr>
                                <w:rFonts w:ascii="Calibri" w:hAnsi="Calibri" w:cs="Calibri"/>
                                <w:sz w:val="20"/>
                                <w:szCs w:val="20"/>
                                <w:lang w:val="en-US"/>
                              </w:rPr>
                              <w:t>Keperawatan</w:t>
                            </w:r>
                            <w:proofErr w:type="spellEnd"/>
                            <w:r w:rsidR="00F21876" w:rsidRPr="00FB52A2">
                              <w:rPr>
                                <w:rFonts w:ascii="Calibri" w:hAnsi="Calibri" w:cs="Calibri"/>
                                <w:sz w:val="20"/>
                                <w:szCs w:val="20"/>
                                <w:lang w:val="en-US"/>
                              </w:rPr>
                              <w:t xml:space="preserve">, </w:t>
                            </w:r>
                            <w:proofErr w:type="spellStart"/>
                            <w:r w:rsidRPr="00FB52A2">
                              <w:rPr>
                                <w:rFonts w:ascii="Calibri" w:hAnsi="Calibri" w:cs="Calibri"/>
                                <w:sz w:val="20"/>
                                <w:szCs w:val="20"/>
                                <w:lang w:val="en-US"/>
                              </w:rPr>
                              <w:t>Sekolah</w:t>
                            </w:r>
                            <w:proofErr w:type="spellEnd"/>
                            <w:r w:rsidRPr="00FB52A2">
                              <w:rPr>
                                <w:rFonts w:ascii="Calibri" w:hAnsi="Calibri" w:cs="Calibri"/>
                                <w:sz w:val="20"/>
                                <w:szCs w:val="20"/>
                                <w:lang w:val="en-US"/>
                              </w:rPr>
                              <w:t xml:space="preserve"> Tinggi </w:t>
                            </w:r>
                            <w:proofErr w:type="spellStart"/>
                            <w:r w:rsidRPr="00FB52A2">
                              <w:rPr>
                                <w:rFonts w:ascii="Calibri" w:hAnsi="Calibri" w:cs="Calibri"/>
                                <w:sz w:val="20"/>
                                <w:szCs w:val="20"/>
                                <w:lang w:val="en-US"/>
                              </w:rPr>
                              <w:t>Ilmu</w:t>
                            </w:r>
                            <w:proofErr w:type="spellEnd"/>
                            <w:r w:rsidRPr="00FB52A2">
                              <w:rPr>
                                <w:rFonts w:ascii="Calibri" w:hAnsi="Calibri" w:cs="Calibri"/>
                                <w:sz w:val="20"/>
                                <w:szCs w:val="20"/>
                                <w:lang w:val="en-US"/>
                              </w:rPr>
                              <w:t xml:space="preserve"> Kesehatan </w:t>
                            </w:r>
                            <w:proofErr w:type="spellStart"/>
                            <w:r w:rsidRPr="00FB52A2">
                              <w:rPr>
                                <w:rFonts w:ascii="Calibri" w:hAnsi="Calibri" w:cs="Calibri"/>
                                <w:sz w:val="20"/>
                                <w:szCs w:val="20"/>
                                <w:lang w:val="en-US"/>
                              </w:rPr>
                              <w:t>Jenderal</w:t>
                            </w:r>
                            <w:proofErr w:type="spellEnd"/>
                            <w:r w:rsidRPr="00FB52A2">
                              <w:rPr>
                                <w:rFonts w:ascii="Calibri" w:hAnsi="Calibri" w:cs="Calibri"/>
                                <w:sz w:val="20"/>
                                <w:szCs w:val="20"/>
                                <w:lang w:val="en-US"/>
                              </w:rPr>
                              <w:t xml:space="preserve"> Achmad Yan</w:t>
                            </w:r>
                            <w:r>
                              <w:rPr>
                                <w:rFonts w:ascii="Calibri" w:hAnsi="Calibri" w:cs="Calibri"/>
                                <w:sz w:val="20"/>
                                <w:szCs w:val="20"/>
                                <w:lang w:val="en-US"/>
                              </w:rPr>
                              <w:t>i Cimahi</w:t>
                            </w:r>
                            <w:r w:rsidR="00F21876" w:rsidRPr="00FB52A2">
                              <w:rPr>
                                <w:rFonts w:ascii="Calibri" w:hAnsi="Calibri" w:cs="Calibri"/>
                                <w:sz w:val="20"/>
                                <w:szCs w:val="20"/>
                                <w:lang w:val="en-US"/>
                              </w:rPr>
                              <w:t>;</w:t>
                            </w:r>
                            <w:r>
                              <w:rPr>
                                <w:rFonts w:ascii="Calibri" w:hAnsi="Calibri" w:cs="Calibri"/>
                                <w:sz w:val="20"/>
                                <w:szCs w:val="20"/>
                                <w:lang w:val="en-US"/>
                              </w:rPr>
                              <w:t xml:space="preserve"> </w:t>
                            </w:r>
                            <w:hyperlink r:id="rId9" w:history="1">
                              <w:r w:rsidRPr="006B223B">
                                <w:rPr>
                                  <w:rStyle w:val="Hyperlink"/>
                                  <w:rFonts w:ascii="Calibri" w:hAnsi="Calibri" w:cs="Calibri"/>
                                  <w:sz w:val="20"/>
                                  <w:szCs w:val="20"/>
                                  <w:lang w:val="en-US"/>
                                </w:rPr>
                                <w:t>okioktaviaa0125@gmail.com</w:t>
                              </w:r>
                            </w:hyperlink>
                            <w:r>
                              <w:rPr>
                                <w:rFonts w:ascii="Calibri" w:hAnsi="Calibri" w:cs="Calibri"/>
                                <w:sz w:val="20"/>
                                <w:szCs w:val="20"/>
                                <w:lang w:val="en-US"/>
                              </w:rPr>
                              <w:t xml:space="preserve"> </w:t>
                            </w:r>
                          </w:p>
                          <w:p w14:paraId="2841D90F" w14:textId="77777777" w:rsidR="00F21876" w:rsidRPr="00FB52A2" w:rsidRDefault="00F21876" w:rsidP="00F21876">
                            <w:pPr>
                              <w:rPr>
                                <w:rFonts w:ascii="Calibri" w:hAnsi="Calibri" w:cs="Calibri"/>
                                <w:b/>
                                <w:bCs/>
                                <w:sz w:val="20"/>
                                <w:szCs w:val="20"/>
                                <w:lang w:val="en-US"/>
                              </w:rPr>
                            </w:pPr>
                          </w:p>
                          <w:p w14:paraId="0130D531" w14:textId="77777777" w:rsidR="00F21876" w:rsidRPr="00E61DAE" w:rsidRDefault="00F21876" w:rsidP="00F21876">
                            <w:pPr>
                              <w:rPr>
                                <w:rFonts w:ascii="Calibri" w:hAnsi="Calibri" w:cs="Calibri"/>
                                <w:b/>
                                <w:bCs/>
                                <w:sz w:val="20"/>
                                <w:szCs w:val="20"/>
                                <w:lang w:val="en-US"/>
                              </w:rPr>
                            </w:pPr>
                            <w:r w:rsidRPr="00E61DAE">
                              <w:rPr>
                                <w:noProof/>
                              </w:rPr>
                              <w:drawing>
                                <wp:inline distT="0" distB="0" distL="0" distR="0" wp14:anchorId="246CCA96" wp14:editId="6C407E40">
                                  <wp:extent cx="838200" cy="295274"/>
                                  <wp:effectExtent l="0" t="0" r="0" b="0"/>
                                  <wp:docPr id="347547441" name="Picture 34754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47441" name="Picture 34754744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38200" cy="295274"/>
                                          </a:xfrm>
                                          <a:prstGeom prst="rect">
                                            <a:avLst/>
                                          </a:prstGeom>
                                          <a:noFill/>
                                          <a:ln>
                                            <a:noFill/>
                                          </a:ln>
                                        </pic:spPr>
                                      </pic:pic>
                                    </a:graphicData>
                                  </a:graphic>
                                </wp:inline>
                              </w:drawing>
                            </w:r>
                          </w:p>
                          <w:p w14:paraId="496F69E1" w14:textId="67907C74" w:rsidR="00F21876" w:rsidRPr="00D849B6" w:rsidRDefault="00F21876" w:rsidP="00F21876">
                            <w:pPr>
                              <w:rPr>
                                <w:rFonts w:ascii="Calibri" w:hAnsi="Calibri" w:cs="Calibri"/>
                                <w:sz w:val="20"/>
                                <w:szCs w:val="20"/>
                                <w:shd w:val="clear" w:color="auto" w:fill="DDDDDD"/>
                              </w:rPr>
                            </w:pPr>
                            <w:bookmarkStart w:id="0" w:name="_Hlk171504390"/>
                            <w:r w:rsidRPr="00E61DAE">
                              <w:rPr>
                                <w:rFonts w:ascii="Calibri" w:hAnsi="Calibri" w:cs="Calibri"/>
                                <w:sz w:val="20"/>
                                <w:szCs w:val="20"/>
                                <w:shd w:val="clear" w:color="auto" w:fill="DDDDDD"/>
                              </w:rPr>
                              <w:t>This work is licensed under a</w:t>
                            </w:r>
                            <w:r w:rsidR="00D849B6">
                              <w:rPr>
                                <w:rFonts w:ascii="Calibri" w:hAnsi="Calibri" w:cs="Calibri"/>
                                <w:sz w:val="20"/>
                                <w:szCs w:val="20"/>
                                <w:shd w:val="clear" w:color="auto" w:fill="DDDDDD"/>
                              </w:rPr>
                              <w:t xml:space="preserve"> </w:t>
                            </w:r>
                            <w:hyperlink r:id="rId11" w:history="1">
                              <w:r w:rsidR="00D849B6" w:rsidRPr="00D849B6">
                                <w:rPr>
                                  <w:rStyle w:val="Hyperlink"/>
                                  <w:rFonts w:asciiTheme="majorHAnsi" w:hAnsiTheme="majorHAnsi" w:cstheme="majorHAnsi"/>
                                  <w:color w:val="4B7D92"/>
                                  <w:sz w:val="20"/>
                                  <w:szCs w:val="20"/>
                                </w:rPr>
                                <w:t>Creative Commons Attribution 4.0 International License</w:t>
                              </w:r>
                            </w:hyperlin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35932" id="_x0000_t202" coordsize="21600,21600" o:spt="202" path="m,l,21600r21600,l21600,xe">
                <v:stroke joinstyle="miter"/>
                <v:path gradientshapeok="t" o:connecttype="rect"/>
              </v:shapetype>
              <v:shape id="Text Box 5" o:spid="_x0000_s1026" type="#_x0000_t202" style="position:absolute;left:0;text-align:left;margin-left:1.9pt;margin-top:3.2pt;width:155.9pt;height:40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" fillcolor="#d8d8d8 [2732]" stroked="f" strokeweight=".5pt">
                <v:textbox>
                  <w:txbxContent>
                    <w:p w14:paraId="636ED97A" w14:textId="77777777" w:rsidR="00F21876" w:rsidRPr="00E61DAE" w:rsidRDefault="00F21876" w:rsidP="00631C09">
                      <w:pPr>
                        <w:pStyle w:val="8Headisikotak"/>
                      </w:pPr>
                      <w:r w:rsidRPr="00E61DAE">
                        <w:t>How to cite (APA)</w:t>
                      </w:r>
                    </w:p>
                    <w:p w14:paraId="62779936" w14:textId="1C12A4B5" w:rsidR="00CF643E" w:rsidRDefault="005B045A" w:rsidP="005B045A">
                      <w:pPr>
                        <w:jc w:val="both"/>
                        <w:rPr>
                          <w:rFonts w:ascii="Calibri" w:hAnsi="Calibri" w:cs="Calibri"/>
                          <w:sz w:val="20"/>
                          <w:szCs w:val="20"/>
                        </w:rPr>
                      </w:pPr>
                      <w:r w:rsidRPr="005B045A">
                        <w:rPr>
                          <w:rFonts w:ascii="Calibri" w:hAnsi="Calibri" w:cs="Calibri"/>
                          <w:sz w:val="20"/>
                          <w:szCs w:val="20"/>
                        </w:rPr>
                        <w:t xml:space="preserve">Oktavia, O. (2026). </w:t>
                      </w:r>
                      <w:proofErr w:type="spellStart"/>
                      <w:r w:rsidRPr="005B045A">
                        <w:rPr>
                          <w:rFonts w:ascii="Calibri" w:hAnsi="Calibri" w:cs="Calibri"/>
                          <w:sz w:val="20"/>
                          <w:szCs w:val="20"/>
                        </w:rPr>
                        <w:t>Hubungan</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kontrol</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diri</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dengan</w:t>
                      </w:r>
                      <w:proofErr w:type="spellEnd"/>
                      <w:r w:rsidRPr="005B045A">
                        <w:rPr>
                          <w:rFonts w:ascii="Calibri" w:hAnsi="Calibri" w:cs="Calibri"/>
                          <w:sz w:val="20"/>
                          <w:szCs w:val="20"/>
                        </w:rPr>
                        <w:t xml:space="preserve"> </w:t>
                      </w:r>
                      <w:proofErr w:type="spellStart"/>
                      <w:r w:rsidRPr="005B045A">
                        <w:rPr>
                          <w:rFonts w:ascii="Calibri" w:hAnsi="Calibri" w:cs="Calibri"/>
                          <w:sz w:val="20"/>
                          <w:szCs w:val="20"/>
                        </w:rPr>
                        <w:t>kecanduan</w:t>
                      </w:r>
                      <w:proofErr w:type="spellEnd"/>
                      <w:r w:rsidRPr="005B045A">
                        <w:rPr>
                          <w:rFonts w:ascii="Calibri" w:hAnsi="Calibri" w:cs="Calibri"/>
                          <w:sz w:val="20"/>
                          <w:szCs w:val="20"/>
                        </w:rPr>
                        <w:t xml:space="preserve"> internet pada </w:t>
                      </w:r>
                      <w:proofErr w:type="spellStart"/>
                      <w:r w:rsidRPr="005B045A">
                        <w:rPr>
                          <w:rFonts w:ascii="Calibri" w:hAnsi="Calibri" w:cs="Calibri"/>
                          <w:sz w:val="20"/>
                          <w:szCs w:val="20"/>
                        </w:rPr>
                        <w:t>remaja</w:t>
                      </w:r>
                      <w:proofErr w:type="spellEnd"/>
                      <w:r w:rsidRPr="005B045A">
                        <w:rPr>
                          <w:rFonts w:ascii="Calibri" w:hAnsi="Calibri" w:cs="Calibri"/>
                          <w:sz w:val="20"/>
                          <w:szCs w:val="20"/>
                        </w:rPr>
                        <w:t xml:space="preserve">: literature review. </w:t>
                      </w:r>
                      <w:proofErr w:type="spellStart"/>
                      <w:r w:rsidRPr="005B045A">
                        <w:rPr>
                          <w:rFonts w:ascii="Calibri" w:hAnsi="Calibri" w:cs="Calibri"/>
                          <w:i/>
                          <w:iCs/>
                          <w:sz w:val="20"/>
                          <w:szCs w:val="20"/>
                        </w:rPr>
                        <w:t>Jurnal</w:t>
                      </w:r>
                      <w:proofErr w:type="spellEnd"/>
                      <w:r w:rsidRPr="005B045A">
                        <w:rPr>
                          <w:rFonts w:ascii="Calibri" w:hAnsi="Calibri" w:cs="Calibri"/>
                          <w:i/>
                          <w:iCs/>
                          <w:sz w:val="20"/>
                          <w:szCs w:val="20"/>
                        </w:rPr>
                        <w:t xml:space="preserve"> Health Society, 15</w:t>
                      </w:r>
                      <w:r w:rsidRPr="005B045A">
                        <w:rPr>
                          <w:rFonts w:ascii="Calibri" w:hAnsi="Calibri" w:cs="Calibri"/>
                          <w:sz w:val="20"/>
                          <w:szCs w:val="20"/>
                        </w:rPr>
                        <w:t>(1)</w:t>
                      </w:r>
                      <w:r>
                        <w:rPr>
                          <w:rFonts w:ascii="Calibri" w:hAnsi="Calibri" w:cs="Calibri"/>
                          <w:sz w:val="20"/>
                          <w:szCs w:val="20"/>
                        </w:rPr>
                        <w:t>.</w:t>
                      </w:r>
                      <w:r w:rsidRPr="005B045A">
                        <w:rPr>
                          <w:rFonts w:ascii="Calibri" w:hAnsi="Calibri" w:cs="Calibri"/>
                          <w:sz w:val="20"/>
                          <w:szCs w:val="20"/>
                        </w:rPr>
                        <w:t xml:space="preserve"> </w:t>
                      </w:r>
                      <w:hyperlink r:id="rId12" w:history="1">
                        <w:r w:rsidRPr="007D572E">
                          <w:rPr>
                            <w:rStyle w:val="Hyperlink"/>
                            <w:rFonts w:ascii="Calibri" w:hAnsi="Calibri" w:cs="Calibri"/>
                            <w:sz w:val="20"/>
                            <w:szCs w:val="20"/>
                          </w:rPr>
                          <w:t>https://doi.org/10.62094/jhs.v15i1.257</w:t>
                        </w:r>
                      </w:hyperlink>
                    </w:p>
                    <w:p w14:paraId="597FF746" w14:textId="4D55BF6D" w:rsidR="005B045A" w:rsidRDefault="005B045A" w:rsidP="00F21876">
                      <w:pPr>
                        <w:rPr>
                          <w:rFonts w:ascii="Calibri" w:hAnsi="Calibri" w:cs="Calibri"/>
                          <w:sz w:val="20"/>
                          <w:szCs w:val="20"/>
                        </w:rPr>
                      </w:pPr>
                    </w:p>
                    <w:p w14:paraId="6D9D96A1" w14:textId="77777777" w:rsidR="005B045A" w:rsidRPr="00932622" w:rsidRDefault="005B045A" w:rsidP="00F21876">
                      <w:pPr>
                        <w:rPr>
                          <w:rFonts w:ascii="Calibri" w:hAnsi="Calibri" w:cs="Calibri"/>
                          <w:sz w:val="20"/>
                          <w:szCs w:val="20"/>
                        </w:rPr>
                      </w:pPr>
                    </w:p>
                    <w:p w14:paraId="46B5DD8E" w14:textId="77777777" w:rsidR="00F21876" w:rsidRPr="00932622" w:rsidRDefault="00F21876" w:rsidP="00F21876">
                      <w:pPr>
                        <w:rPr>
                          <w:rFonts w:ascii="Calibri" w:hAnsi="Calibri" w:cs="Calibri"/>
                          <w:b/>
                          <w:bCs/>
                          <w:sz w:val="20"/>
                          <w:szCs w:val="20"/>
                          <w:lang w:val="en-US"/>
                        </w:rPr>
                      </w:pPr>
                      <w:r w:rsidRPr="00932622">
                        <w:rPr>
                          <w:rFonts w:ascii="Calibri" w:hAnsi="Calibri" w:cs="Calibri"/>
                          <w:b/>
                          <w:bCs/>
                          <w:sz w:val="20"/>
                          <w:szCs w:val="20"/>
                          <w:lang w:val="en-US"/>
                        </w:rPr>
                        <w:t>History</w:t>
                      </w:r>
                    </w:p>
                    <w:p w14:paraId="2AE546B6" w14:textId="77777777" w:rsidR="005B045A" w:rsidRPr="00921DFC" w:rsidRDefault="005B045A" w:rsidP="005B045A">
                      <w:pPr>
                        <w:pStyle w:val="9Teksisikotak"/>
                        <w:rPr>
                          <w:lang w:val="en-US"/>
                        </w:rPr>
                      </w:pPr>
                      <w:r w:rsidRPr="00932622">
                        <w:t xml:space="preserve">Received: </w:t>
                      </w:r>
                      <w:r>
                        <w:rPr>
                          <w:lang w:val="en-US"/>
                        </w:rPr>
                        <w:t>5 September 2025</w:t>
                      </w:r>
                    </w:p>
                    <w:p w14:paraId="38D67A1A" w14:textId="77777777" w:rsidR="005B045A" w:rsidRPr="00921DFC" w:rsidRDefault="005B045A" w:rsidP="005B045A">
                      <w:pPr>
                        <w:rPr>
                          <w:rFonts w:ascii="Calibri" w:hAnsi="Calibri" w:cs="Calibri"/>
                          <w:sz w:val="20"/>
                          <w:szCs w:val="20"/>
                          <w:lang w:val="en-US"/>
                        </w:rPr>
                      </w:pPr>
                      <w:r w:rsidRPr="00932622">
                        <w:rPr>
                          <w:rFonts w:ascii="Calibri" w:hAnsi="Calibri" w:cs="Calibri"/>
                          <w:sz w:val="20"/>
                          <w:szCs w:val="20"/>
                          <w:lang w:val="id"/>
                        </w:rPr>
                        <w:t xml:space="preserve">Accepted: </w:t>
                      </w:r>
                      <w:r>
                        <w:rPr>
                          <w:rFonts w:ascii="Calibri" w:hAnsi="Calibri" w:cs="Calibri"/>
                          <w:sz w:val="20"/>
                          <w:szCs w:val="20"/>
                          <w:lang w:val="en-US"/>
                        </w:rPr>
                        <w:t>20 April 2026</w:t>
                      </w:r>
                    </w:p>
                    <w:p w14:paraId="171703F3" w14:textId="77777777" w:rsidR="005B045A" w:rsidRPr="00921DFC" w:rsidRDefault="005B045A" w:rsidP="005B045A">
                      <w:pPr>
                        <w:rPr>
                          <w:rFonts w:ascii="Calibri" w:hAnsi="Calibri" w:cs="Calibri"/>
                          <w:sz w:val="20"/>
                          <w:szCs w:val="20"/>
                          <w:lang w:val="en-US"/>
                        </w:rPr>
                      </w:pPr>
                      <w:r w:rsidRPr="00932622">
                        <w:rPr>
                          <w:rFonts w:ascii="Calibri" w:hAnsi="Calibri" w:cs="Calibri"/>
                          <w:sz w:val="20"/>
                          <w:szCs w:val="20"/>
                          <w:lang w:val="id"/>
                        </w:rPr>
                        <w:t xml:space="preserve">Published: </w:t>
                      </w:r>
                      <w:r>
                        <w:rPr>
                          <w:rFonts w:ascii="Calibri" w:hAnsi="Calibri" w:cs="Calibri"/>
                          <w:sz w:val="20"/>
                          <w:szCs w:val="20"/>
                          <w:lang w:val="en-US"/>
                        </w:rPr>
                        <w:t>28 April 2026</w:t>
                      </w:r>
                    </w:p>
                    <w:p w14:paraId="3A07C8B0" w14:textId="77777777" w:rsidR="00F21876" w:rsidRPr="00E61DAE" w:rsidRDefault="00F21876" w:rsidP="00F21876">
                      <w:pPr>
                        <w:rPr>
                          <w:rFonts w:ascii="Calibri" w:hAnsi="Calibri" w:cs="Calibri"/>
                          <w:sz w:val="20"/>
                          <w:szCs w:val="20"/>
                          <w:shd w:val="clear" w:color="auto" w:fill="FFFFFF"/>
                          <w:lang w:val="en-US"/>
                        </w:rPr>
                      </w:pPr>
                    </w:p>
                    <w:p w14:paraId="57AADF14" w14:textId="77777777" w:rsidR="00F21876" w:rsidRPr="00932622" w:rsidRDefault="00F21876" w:rsidP="00F21876">
                      <w:pPr>
                        <w:rPr>
                          <w:rFonts w:ascii="Calibri" w:hAnsi="Calibri" w:cs="Calibri"/>
                          <w:b/>
                          <w:bCs/>
                          <w:sz w:val="20"/>
                          <w:szCs w:val="20"/>
                          <w:lang w:val="en-US"/>
                        </w:rPr>
                      </w:pPr>
                      <w:r w:rsidRPr="00932622">
                        <w:rPr>
                          <w:rFonts w:ascii="Calibri" w:hAnsi="Calibri" w:cs="Calibri"/>
                          <w:b/>
                          <w:bCs/>
                          <w:sz w:val="20"/>
                          <w:szCs w:val="20"/>
                          <w:lang w:val="en-US"/>
                        </w:rPr>
                        <w:t>Coresponding Author</w:t>
                      </w:r>
                    </w:p>
                    <w:p w14:paraId="513CE59F" w14:textId="0CD5A0C8" w:rsidR="00F21876" w:rsidRPr="00FB52A2" w:rsidRDefault="00FB52A2" w:rsidP="00F21876">
                      <w:pPr>
                        <w:rPr>
                          <w:rFonts w:ascii="Calibri" w:hAnsi="Calibri" w:cs="Calibri"/>
                          <w:sz w:val="20"/>
                          <w:szCs w:val="20"/>
                          <w:lang w:val="en-US"/>
                        </w:rPr>
                      </w:pPr>
                      <w:r w:rsidRPr="00FB52A2">
                        <w:rPr>
                          <w:rFonts w:ascii="Calibri" w:hAnsi="Calibri" w:cs="Calibri"/>
                          <w:sz w:val="20"/>
                          <w:szCs w:val="20"/>
                          <w:lang w:val="en-US"/>
                        </w:rPr>
                        <w:t>Oki Oktavia</w:t>
                      </w:r>
                      <w:r w:rsidR="00AD24EC" w:rsidRPr="00FB52A2">
                        <w:rPr>
                          <w:rFonts w:ascii="Calibri" w:hAnsi="Calibri" w:cs="Calibri"/>
                          <w:sz w:val="20"/>
                          <w:szCs w:val="20"/>
                          <w:lang w:val="en-US"/>
                        </w:rPr>
                        <w:t xml:space="preserve">, </w:t>
                      </w:r>
                      <w:r w:rsidRPr="00FB52A2">
                        <w:rPr>
                          <w:rFonts w:ascii="Calibri" w:hAnsi="Calibri" w:cs="Calibri"/>
                          <w:sz w:val="20"/>
                          <w:szCs w:val="20"/>
                          <w:lang w:val="en-US"/>
                        </w:rPr>
                        <w:t xml:space="preserve">Sarjana </w:t>
                      </w:r>
                      <w:proofErr w:type="spellStart"/>
                      <w:r w:rsidR="00C3332D">
                        <w:rPr>
                          <w:rFonts w:ascii="Calibri" w:hAnsi="Calibri" w:cs="Calibri"/>
                          <w:sz w:val="20"/>
                          <w:szCs w:val="20"/>
                          <w:lang w:val="en-US"/>
                        </w:rPr>
                        <w:t>Ilmu</w:t>
                      </w:r>
                      <w:proofErr w:type="spellEnd"/>
                      <w:r w:rsidR="00C3332D">
                        <w:rPr>
                          <w:rFonts w:ascii="Calibri" w:hAnsi="Calibri" w:cs="Calibri"/>
                          <w:sz w:val="20"/>
                          <w:szCs w:val="20"/>
                          <w:lang w:val="en-US"/>
                        </w:rPr>
                        <w:t xml:space="preserve"> </w:t>
                      </w:r>
                      <w:proofErr w:type="spellStart"/>
                      <w:r w:rsidRPr="00FB52A2">
                        <w:rPr>
                          <w:rFonts w:ascii="Calibri" w:hAnsi="Calibri" w:cs="Calibri"/>
                          <w:sz w:val="20"/>
                          <w:szCs w:val="20"/>
                          <w:lang w:val="en-US"/>
                        </w:rPr>
                        <w:t>Keperawatan</w:t>
                      </w:r>
                      <w:proofErr w:type="spellEnd"/>
                      <w:r w:rsidR="00F21876" w:rsidRPr="00FB52A2">
                        <w:rPr>
                          <w:rFonts w:ascii="Calibri" w:hAnsi="Calibri" w:cs="Calibri"/>
                          <w:sz w:val="20"/>
                          <w:szCs w:val="20"/>
                          <w:lang w:val="en-US"/>
                        </w:rPr>
                        <w:t xml:space="preserve">, </w:t>
                      </w:r>
                      <w:proofErr w:type="spellStart"/>
                      <w:r w:rsidRPr="00FB52A2">
                        <w:rPr>
                          <w:rFonts w:ascii="Calibri" w:hAnsi="Calibri" w:cs="Calibri"/>
                          <w:sz w:val="20"/>
                          <w:szCs w:val="20"/>
                          <w:lang w:val="en-US"/>
                        </w:rPr>
                        <w:t>Sekolah</w:t>
                      </w:r>
                      <w:proofErr w:type="spellEnd"/>
                      <w:r w:rsidRPr="00FB52A2">
                        <w:rPr>
                          <w:rFonts w:ascii="Calibri" w:hAnsi="Calibri" w:cs="Calibri"/>
                          <w:sz w:val="20"/>
                          <w:szCs w:val="20"/>
                          <w:lang w:val="en-US"/>
                        </w:rPr>
                        <w:t xml:space="preserve"> Tinggi </w:t>
                      </w:r>
                      <w:proofErr w:type="spellStart"/>
                      <w:r w:rsidRPr="00FB52A2">
                        <w:rPr>
                          <w:rFonts w:ascii="Calibri" w:hAnsi="Calibri" w:cs="Calibri"/>
                          <w:sz w:val="20"/>
                          <w:szCs w:val="20"/>
                          <w:lang w:val="en-US"/>
                        </w:rPr>
                        <w:t>Ilmu</w:t>
                      </w:r>
                      <w:proofErr w:type="spellEnd"/>
                      <w:r w:rsidRPr="00FB52A2">
                        <w:rPr>
                          <w:rFonts w:ascii="Calibri" w:hAnsi="Calibri" w:cs="Calibri"/>
                          <w:sz w:val="20"/>
                          <w:szCs w:val="20"/>
                          <w:lang w:val="en-US"/>
                        </w:rPr>
                        <w:t xml:space="preserve"> Kesehatan </w:t>
                      </w:r>
                      <w:proofErr w:type="spellStart"/>
                      <w:r w:rsidRPr="00FB52A2">
                        <w:rPr>
                          <w:rFonts w:ascii="Calibri" w:hAnsi="Calibri" w:cs="Calibri"/>
                          <w:sz w:val="20"/>
                          <w:szCs w:val="20"/>
                          <w:lang w:val="en-US"/>
                        </w:rPr>
                        <w:t>Jenderal</w:t>
                      </w:r>
                      <w:proofErr w:type="spellEnd"/>
                      <w:r w:rsidRPr="00FB52A2">
                        <w:rPr>
                          <w:rFonts w:ascii="Calibri" w:hAnsi="Calibri" w:cs="Calibri"/>
                          <w:sz w:val="20"/>
                          <w:szCs w:val="20"/>
                          <w:lang w:val="en-US"/>
                        </w:rPr>
                        <w:t xml:space="preserve"> Achmad Yan</w:t>
                      </w:r>
                      <w:r>
                        <w:rPr>
                          <w:rFonts w:ascii="Calibri" w:hAnsi="Calibri" w:cs="Calibri"/>
                          <w:sz w:val="20"/>
                          <w:szCs w:val="20"/>
                          <w:lang w:val="en-US"/>
                        </w:rPr>
                        <w:t>i Cimahi</w:t>
                      </w:r>
                      <w:r w:rsidR="00F21876" w:rsidRPr="00FB52A2">
                        <w:rPr>
                          <w:rFonts w:ascii="Calibri" w:hAnsi="Calibri" w:cs="Calibri"/>
                          <w:sz w:val="20"/>
                          <w:szCs w:val="20"/>
                          <w:lang w:val="en-US"/>
                        </w:rPr>
                        <w:t>;</w:t>
                      </w:r>
                      <w:r>
                        <w:rPr>
                          <w:rFonts w:ascii="Calibri" w:hAnsi="Calibri" w:cs="Calibri"/>
                          <w:sz w:val="20"/>
                          <w:szCs w:val="20"/>
                          <w:lang w:val="en-US"/>
                        </w:rPr>
                        <w:t xml:space="preserve"> </w:t>
                      </w:r>
                      <w:hyperlink r:id="rId13" w:history="1">
                        <w:r w:rsidRPr="006B223B">
                          <w:rPr>
                            <w:rStyle w:val="Hyperlink"/>
                            <w:rFonts w:ascii="Calibri" w:hAnsi="Calibri" w:cs="Calibri"/>
                            <w:sz w:val="20"/>
                            <w:szCs w:val="20"/>
                            <w:lang w:val="en-US"/>
                          </w:rPr>
                          <w:t>okioktaviaa0125@gmail.com</w:t>
                        </w:r>
                      </w:hyperlink>
                      <w:r>
                        <w:rPr>
                          <w:rFonts w:ascii="Calibri" w:hAnsi="Calibri" w:cs="Calibri"/>
                          <w:sz w:val="20"/>
                          <w:szCs w:val="20"/>
                          <w:lang w:val="en-US"/>
                        </w:rPr>
                        <w:t xml:space="preserve"> </w:t>
                      </w:r>
                    </w:p>
                    <w:p w14:paraId="2841D90F" w14:textId="77777777" w:rsidR="00F21876" w:rsidRPr="00FB52A2" w:rsidRDefault="00F21876" w:rsidP="00F21876">
                      <w:pPr>
                        <w:rPr>
                          <w:rFonts w:ascii="Calibri" w:hAnsi="Calibri" w:cs="Calibri"/>
                          <w:b/>
                          <w:bCs/>
                          <w:sz w:val="20"/>
                          <w:szCs w:val="20"/>
                          <w:lang w:val="en-US"/>
                        </w:rPr>
                      </w:pPr>
                    </w:p>
                    <w:p w14:paraId="0130D531" w14:textId="77777777" w:rsidR="00F21876" w:rsidRPr="00E61DAE" w:rsidRDefault="00F21876" w:rsidP="00F21876">
                      <w:pPr>
                        <w:rPr>
                          <w:rFonts w:ascii="Calibri" w:hAnsi="Calibri" w:cs="Calibri"/>
                          <w:b/>
                          <w:bCs/>
                          <w:sz w:val="20"/>
                          <w:szCs w:val="20"/>
                          <w:lang w:val="en-US"/>
                        </w:rPr>
                      </w:pPr>
                      <w:r w:rsidRPr="00E61DAE">
                        <w:rPr>
                          <w:noProof/>
                        </w:rPr>
                        <w:drawing>
                          <wp:inline distT="0" distB="0" distL="0" distR="0" wp14:anchorId="246CCA96" wp14:editId="6C407E40">
                            <wp:extent cx="838200" cy="295274"/>
                            <wp:effectExtent l="0" t="0" r="0" b="0"/>
                            <wp:docPr id="347547441" name="Picture 34754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47441" name="Picture 34754744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838200" cy="295274"/>
                                    </a:xfrm>
                                    <a:prstGeom prst="rect">
                                      <a:avLst/>
                                    </a:prstGeom>
                                    <a:noFill/>
                                    <a:ln>
                                      <a:noFill/>
                                    </a:ln>
                                  </pic:spPr>
                                </pic:pic>
                              </a:graphicData>
                            </a:graphic>
                          </wp:inline>
                        </w:drawing>
                      </w:r>
                    </w:p>
                    <w:p w14:paraId="496F69E1" w14:textId="67907C74" w:rsidR="00F21876" w:rsidRPr="00D849B6" w:rsidRDefault="00F21876" w:rsidP="00F21876">
                      <w:pPr>
                        <w:rPr>
                          <w:rFonts w:ascii="Calibri" w:hAnsi="Calibri" w:cs="Calibri"/>
                          <w:sz w:val="20"/>
                          <w:szCs w:val="20"/>
                          <w:shd w:val="clear" w:color="auto" w:fill="DDDDDD"/>
                        </w:rPr>
                      </w:pPr>
                      <w:bookmarkStart w:id="1" w:name="_Hlk171504390"/>
                      <w:r w:rsidRPr="00E61DAE">
                        <w:rPr>
                          <w:rFonts w:ascii="Calibri" w:hAnsi="Calibri" w:cs="Calibri"/>
                          <w:sz w:val="20"/>
                          <w:szCs w:val="20"/>
                          <w:shd w:val="clear" w:color="auto" w:fill="DDDDDD"/>
                        </w:rPr>
                        <w:t>This work is licensed under a</w:t>
                      </w:r>
                      <w:r w:rsidR="00D849B6">
                        <w:rPr>
                          <w:rFonts w:ascii="Calibri" w:hAnsi="Calibri" w:cs="Calibri"/>
                          <w:sz w:val="20"/>
                          <w:szCs w:val="20"/>
                          <w:shd w:val="clear" w:color="auto" w:fill="DDDDDD"/>
                        </w:rPr>
                        <w:t xml:space="preserve"> </w:t>
                      </w:r>
                      <w:hyperlink r:id="rId15" w:history="1">
                        <w:r w:rsidR="00D849B6" w:rsidRPr="00D849B6">
                          <w:rPr>
                            <w:rStyle w:val="Hyperlink"/>
                            <w:rFonts w:asciiTheme="majorHAnsi" w:hAnsiTheme="majorHAnsi" w:cstheme="majorHAnsi"/>
                            <w:color w:val="4B7D92"/>
                            <w:sz w:val="20"/>
                            <w:szCs w:val="20"/>
                          </w:rPr>
                          <w:t>Creative Commons Attribution 4.0 International License</w:t>
                        </w:r>
                      </w:hyperlink>
                      <w:bookmarkEnd w:id="1"/>
                    </w:p>
                  </w:txbxContent>
                </v:textbox>
                <w10:wrap type="square" anchorx="margin"/>
              </v:shape>
            </w:pict>
          </mc:Fallback>
        </mc:AlternateContent>
      </w:r>
      <w:r w:rsidR="00F21876" w:rsidRPr="00E74669">
        <w:rPr>
          <w:lang w:val="sv-SE"/>
        </w:rPr>
        <w:t>AB</w:t>
      </w:r>
      <w:r w:rsidR="00064F7D" w:rsidRPr="00E74669">
        <w:rPr>
          <w:lang w:val="sv-SE"/>
        </w:rPr>
        <w:t>STRA</w:t>
      </w:r>
      <w:r w:rsidR="002C1359" w:rsidRPr="00E74669">
        <w:rPr>
          <w:lang w:val="sv-SE"/>
        </w:rPr>
        <w:t>K</w:t>
      </w:r>
    </w:p>
    <w:p w14:paraId="08E4C5DB" w14:textId="73B05779" w:rsidR="00C3332D" w:rsidRPr="00C3332D" w:rsidRDefault="00F21876" w:rsidP="00C3332D">
      <w:pPr>
        <w:pStyle w:val="5IsiAbstrak"/>
        <w:rPr>
          <w:bCs/>
          <w:lang w:val="sv-SE"/>
        </w:rPr>
      </w:pPr>
      <w:r w:rsidRPr="00B00DAB">
        <w:rPr>
          <w:b/>
          <w:lang w:val="sv-SE"/>
        </w:rPr>
        <w:t>Latar Belakang:</w:t>
      </w:r>
      <w:r w:rsidR="00C3332D">
        <w:rPr>
          <w:bCs/>
          <w:lang w:val="sv-SE"/>
        </w:rPr>
        <w:t xml:space="preserve"> </w:t>
      </w:r>
      <w:r w:rsidR="00C3332D" w:rsidRPr="00C3332D">
        <w:rPr>
          <w:bCs/>
          <w:lang w:val="sv-SE"/>
        </w:rPr>
        <w:t>Perkembangan teknologi meningkatkan penggunaan internet di kalangan remaja,</w:t>
      </w:r>
      <w:r w:rsidR="00C3332D">
        <w:rPr>
          <w:bCs/>
          <w:lang w:val="sv-SE"/>
        </w:rPr>
        <w:t xml:space="preserve"> yang</w:t>
      </w:r>
      <w:r w:rsidR="00C3332D" w:rsidRPr="00C3332D">
        <w:rPr>
          <w:bCs/>
          <w:lang w:val="sv-SE"/>
        </w:rPr>
        <w:t xml:space="preserve"> berdampak pada penurunan prestasi, gangguan kesehatan, serta masalah emosional. Salah satu aspek yang berperan penting adalah kontrol diri.</w:t>
      </w:r>
      <w:r w:rsidR="00C3332D">
        <w:rPr>
          <w:bCs/>
          <w:lang w:val="sv-SE"/>
        </w:rPr>
        <w:t xml:space="preserve"> Penelitian bertujuan untuk mengidentifikasi</w:t>
      </w:r>
      <w:r w:rsidR="00C3332D" w:rsidRPr="00C3332D">
        <w:rPr>
          <w:bCs/>
          <w:lang w:val="sv-SE"/>
        </w:rPr>
        <w:t xml:space="preserve"> hubungan kontrol diri </w:t>
      </w:r>
      <w:r w:rsidR="00C3332D">
        <w:rPr>
          <w:bCs/>
          <w:lang w:val="sv-SE"/>
        </w:rPr>
        <w:t>dengan</w:t>
      </w:r>
      <w:r w:rsidR="00C3332D" w:rsidRPr="00C3332D">
        <w:rPr>
          <w:bCs/>
          <w:lang w:val="sv-SE"/>
        </w:rPr>
        <w:t xml:space="preserve"> kecanduan internet pada remaja.</w:t>
      </w:r>
    </w:p>
    <w:p w14:paraId="3CD9AD6B" w14:textId="4176C9E1" w:rsidR="00F21876" w:rsidRDefault="00F21876" w:rsidP="00DB6205">
      <w:pPr>
        <w:pStyle w:val="5IsiAbstrak"/>
        <w:rPr>
          <w:bCs/>
          <w:lang w:val="sv-SE"/>
        </w:rPr>
      </w:pPr>
      <w:r w:rsidRPr="00B00DAB">
        <w:rPr>
          <w:b/>
          <w:lang w:val="sv-SE"/>
        </w:rPr>
        <w:t xml:space="preserve">Metode: </w:t>
      </w:r>
      <w:r w:rsidR="003D35DD" w:rsidRPr="003D35DD">
        <w:rPr>
          <w:bCs/>
          <w:lang w:val="sv-SE"/>
        </w:rPr>
        <w:t xml:space="preserve">Metode yang digunakan adalah </w:t>
      </w:r>
      <w:r w:rsidR="003D35DD" w:rsidRPr="003D35DD">
        <w:rPr>
          <w:bCs/>
          <w:i/>
          <w:iCs/>
          <w:lang w:val="sv-SE"/>
        </w:rPr>
        <w:t>literature review</w:t>
      </w:r>
      <w:r w:rsidR="003D35DD" w:rsidRPr="003D35DD">
        <w:rPr>
          <w:bCs/>
          <w:lang w:val="sv-SE"/>
        </w:rPr>
        <w:t xml:space="preserve"> yang mengikuti pedoman PRISMA. Artikel dicari dari ScienceDirect </w:t>
      </w:r>
      <w:r w:rsidR="003D35DD">
        <w:rPr>
          <w:bCs/>
          <w:lang w:val="sv-SE"/>
        </w:rPr>
        <w:t xml:space="preserve">dan </w:t>
      </w:r>
      <w:r w:rsidR="003D35DD" w:rsidRPr="003D35DD">
        <w:rPr>
          <w:bCs/>
          <w:lang w:val="sv-SE"/>
        </w:rPr>
        <w:t>Google Scholar</w:t>
      </w:r>
      <w:r w:rsidR="003D35DD">
        <w:rPr>
          <w:bCs/>
          <w:lang w:val="sv-SE"/>
        </w:rPr>
        <w:t xml:space="preserve">, </w:t>
      </w:r>
      <w:r w:rsidR="003D35DD" w:rsidRPr="003D35DD">
        <w:rPr>
          <w:bCs/>
          <w:lang w:val="sv-SE"/>
        </w:rPr>
        <w:t>menggunakan kata kunci “</w:t>
      </w:r>
      <w:r w:rsidR="003D35DD">
        <w:rPr>
          <w:bCs/>
          <w:lang w:val="sv-SE"/>
        </w:rPr>
        <w:t>remaja</w:t>
      </w:r>
      <w:r w:rsidR="003D35DD" w:rsidRPr="003D35DD">
        <w:rPr>
          <w:bCs/>
          <w:lang w:val="sv-SE"/>
        </w:rPr>
        <w:t>”, “</w:t>
      </w:r>
      <w:r w:rsidR="003D35DD">
        <w:rPr>
          <w:bCs/>
          <w:lang w:val="sv-SE"/>
        </w:rPr>
        <w:t>kontrol diri</w:t>
      </w:r>
      <w:r w:rsidR="003D35DD" w:rsidRPr="003D35DD">
        <w:rPr>
          <w:bCs/>
          <w:lang w:val="sv-SE"/>
        </w:rPr>
        <w:t xml:space="preserve">”, </w:t>
      </w:r>
      <w:r w:rsidR="003D35DD">
        <w:rPr>
          <w:bCs/>
          <w:lang w:val="sv-SE"/>
        </w:rPr>
        <w:t xml:space="preserve">dan </w:t>
      </w:r>
      <w:r w:rsidR="003D35DD" w:rsidRPr="003D35DD">
        <w:rPr>
          <w:bCs/>
          <w:lang w:val="sv-SE"/>
        </w:rPr>
        <w:t>“</w:t>
      </w:r>
      <w:r w:rsidR="003D35DD">
        <w:rPr>
          <w:bCs/>
          <w:lang w:val="sv-SE"/>
        </w:rPr>
        <w:t>kecanduan internet</w:t>
      </w:r>
      <w:r w:rsidR="003D35DD" w:rsidRPr="003D35DD">
        <w:rPr>
          <w:bCs/>
          <w:lang w:val="sv-SE"/>
        </w:rPr>
        <w:t>”. Artikel yang diterbitkan antara tahun 20</w:t>
      </w:r>
      <w:r w:rsidR="003D35DD">
        <w:rPr>
          <w:bCs/>
          <w:lang w:val="sv-SE"/>
        </w:rPr>
        <w:t>18</w:t>
      </w:r>
      <w:r w:rsidR="003D35DD" w:rsidRPr="003D35DD">
        <w:rPr>
          <w:bCs/>
          <w:lang w:val="sv-SE"/>
        </w:rPr>
        <w:t>–202</w:t>
      </w:r>
      <w:r w:rsidR="003D35DD">
        <w:rPr>
          <w:bCs/>
          <w:lang w:val="sv-SE"/>
        </w:rPr>
        <w:t>0</w:t>
      </w:r>
      <w:r w:rsidR="003D35DD" w:rsidRPr="003D35DD">
        <w:rPr>
          <w:bCs/>
          <w:lang w:val="sv-SE"/>
        </w:rPr>
        <w:t xml:space="preserve"> dimasukkan. Dari </w:t>
      </w:r>
      <w:r w:rsidR="00DB6205">
        <w:rPr>
          <w:bCs/>
          <w:lang w:val="sv-SE"/>
        </w:rPr>
        <w:t>1.5</w:t>
      </w:r>
      <w:r w:rsidR="003D35DD" w:rsidRPr="003D35DD">
        <w:rPr>
          <w:bCs/>
          <w:lang w:val="sv-SE"/>
        </w:rPr>
        <w:t>0</w:t>
      </w:r>
      <w:r w:rsidR="00DB6205">
        <w:rPr>
          <w:bCs/>
          <w:lang w:val="sv-SE"/>
        </w:rPr>
        <w:t>3</w:t>
      </w:r>
      <w:r w:rsidR="003D35DD" w:rsidRPr="003D35DD">
        <w:rPr>
          <w:bCs/>
          <w:lang w:val="sv-SE"/>
        </w:rPr>
        <w:t xml:space="preserve"> artikel yang diidentifikasi, </w:t>
      </w:r>
      <w:r w:rsidR="003D35DD">
        <w:rPr>
          <w:bCs/>
          <w:lang w:val="sv-SE"/>
        </w:rPr>
        <w:t>6</w:t>
      </w:r>
      <w:r w:rsidR="003D35DD" w:rsidRPr="003D35DD">
        <w:rPr>
          <w:bCs/>
          <w:lang w:val="sv-SE"/>
        </w:rPr>
        <w:t xml:space="preserve"> studi memenuhi kriteria inklusi dan dianalisis secara deskriptif</w:t>
      </w:r>
      <w:r w:rsidR="00E74669" w:rsidRPr="00E74669">
        <w:rPr>
          <w:bCs/>
          <w:lang w:val="sv-SE"/>
        </w:rPr>
        <w:t>.</w:t>
      </w:r>
    </w:p>
    <w:p w14:paraId="5A8D8110" w14:textId="1BB08820" w:rsidR="00E74669" w:rsidRPr="00E74669" w:rsidRDefault="00E74669" w:rsidP="00E74669">
      <w:pPr>
        <w:pStyle w:val="5IsiAbstrak"/>
        <w:rPr>
          <w:bCs/>
          <w:lang w:val="sv-SE"/>
        </w:rPr>
      </w:pPr>
      <w:r>
        <w:rPr>
          <w:b/>
          <w:lang w:val="sv-SE"/>
        </w:rPr>
        <w:t>Hasil:</w:t>
      </w:r>
      <w:r w:rsidR="00DB6205">
        <w:rPr>
          <w:b/>
          <w:lang w:val="sv-SE"/>
        </w:rPr>
        <w:t xml:space="preserve"> </w:t>
      </w:r>
      <w:r w:rsidR="00DB6205" w:rsidRPr="003D35DD">
        <w:rPr>
          <w:bCs/>
          <w:lang w:val="sv-SE"/>
        </w:rPr>
        <w:t>Hasil menunjukkan bahwa</w:t>
      </w:r>
      <w:r w:rsidR="00DB6205">
        <w:rPr>
          <w:bCs/>
          <w:lang w:val="sv-SE"/>
        </w:rPr>
        <w:t xml:space="preserve"> dari beberapa artikel dapat dibuktikan </w:t>
      </w:r>
      <w:r w:rsidR="00DB6205" w:rsidRPr="003D35DD">
        <w:rPr>
          <w:bCs/>
          <w:lang w:val="sv-SE"/>
        </w:rPr>
        <w:t xml:space="preserve"> </w:t>
      </w:r>
      <w:r w:rsidR="00DB6205">
        <w:rPr>
          <w:bCs/>
          <w:lang w:val="sv-SE"/>
        </w:rPr>
        <w:t>kecanduan internet pada remaja dipengaruhi oleh kontrol diri secara signifikan.</w:t>
      </w:r>
    </w:p>
    <w:p w14:paraId="61F2E32D" w14:textId="3D60C09C" w:rsidR="00F21876" w:rsidRDefault="00F21876" w:rsidP="002C1359">
      <w:pPr>
        <w:pStyle w:val="5IsiAbstrak"/>
        <w:rPr>
          <w:bCs/>
          <w:lang w:val="sv-SE"/>
        </w:rPr>
      </w:pPr>
      <w:r w:rsidRPr="00294DB3">
        <w:rPr>
          <w:b/>
          <w:lang w:val="sv-SE"/>
        </w:rPr>
        <w:t>Kesimpulan:</w:t>
      </w:r>
      <w:r w:rsidR="00B00DAB" w:rsidRPr="00E74669">
        <w:rPr>
          <w:bCs/>
          <w:lang w:val="sv-SE"/>
        </w:rPr>
        <w:t xml:space="preserve"> </w:t>
      </w:r>
      <w:r w:rsidR="00DB6205" w:rsidRPr="003D35DD">
        <w:rPr>
          <w:bCs/>
          <w:lang w:val="sv-SE"/>
        </w:rPr>
        <w:t xml:space="preserve">Temuan ini menyoroti pentingnya </w:t>
      </w:r>
      <w:r w:rsidR="00DB6205">
        <w:rPr>
          <w:bCs/>
          <w:lang w:val="sv-SE"/>
        </w:rPr>
        <w:t>kontrol diri</w:t>
      </w:r>
      <w:r w:rsidR="00DB6205" w:rsidRPr="003D35DD">
        <w:rPr>
          <w:bCs/>
          <w:lang w:val="sv-SE"/>
        </w:rPr>
        <w:t xml:space="preserve"> dalam </w:t>
      </w:r>
      <w:r w:rsidR="00DB6205">
        <w:rPr>
          <w:bCs/>
          <w:lang w:val="sv-SE"/>
        </w:rPr>
        <w:t>mereduksi kecanduan internet pada remaja.</w:t>
      </w:r>
    </w:p>
    <w:p w14:paraId="2EB3E146" w14:textId="77777777" w:rsidR="000838FC" w:rsidRPr="00294DB3" w:rsidRDefault="000838FC" w:rsidP="000838FC">
      <w:pPr>
        <w:pStyle w:val="5IsiAbstrak"/>
        <w:rPr>
          <w:bCs/>
          <w:lang w:val="sv-SE"/>
        </w:rPr>
      </w:pPr>
      <w:r w:rsidRPr="00B00DAB">
        <w:rPr>
          <w:b/>
          <w:lang w:val="sv-SE"/>
        </w:rPr>
        <w:t>Kata</w:t>
      </w:r>
      <w:r w:rsidRPr="00B00DAB">
        <w:rPr>
          <w:b/>
          <w:spacing w:val="-10"/>
          <w:lang w:val="sv-SE"/>
        </w:rPr>
        <w:t xml:space="preserve"> </w:t>
      </w:r>
      <w:r w:rsidRPr="00B00DAB">
        <w:rPr>
          <w:b/>
          <w:lang w:val="sv-SE"/>
        </w:rPr>
        <w:t>Kunci</w:t>
      </w:r>
      <w:r w:rsidRPr="00B00DAB">
        <w:rPr>
          <w:b/>
          <w:spacing w:val="-5"/>
          <w:lang w:val="sv-SE"/>
        </w:rPr>
        <w:t xml:space="preserve"> </w:t>
      </w:r>
      <w:r w:rsidRPr="00B00DAB">
        <w:rPr>
          <w:b/>
          <w:lang w:val="sv-SE"/>
        </w:rPr>
        <w:t>:</w:t>
      </w:r>
      <w:r w:rsidRPr="00B00DAB">
        <w:rPr>
          <w:b/>
          <w:spacing w:val="-1"/>
          <w:lang w:val="sv-SE"/>
        </w:rPr>
        <w:t xml:space="preserve"> </w:t>
      </w:r>
      <w:r>
        <w:rPr>
          <w:lang w:val="sv-SE"/>
        </w:rPr>
        <w:t>Kecanduan Internet, Kontrol Diri, Penggunaan Internet, Regulasi Diri, Remaja</w:t>
      </w:r>
    </w:p>
    <w:p w14:paraId="24D0615B" w14:textId="534D3715" w:rsidR="00214D57" w:rsidRPr="00B00DAB" w:rsidRDefault="00751E45" w:rsidP="00214D57">
      <w:pPr>
        <w:spacing w:before="120"/>
        <w:jc w:val="both"/>
        <w:rPr>
          <w:rFonts w:ascii="Calibri" w:hAnsi="Calibri" w:cs="Calibri"/>
          <w:b/>
          <w:sz w:val="20"/>
          <w:szCs w:val="20"/>
          <w:lang w:val="sv-SE"/>
        </w:rPr>
      </w:pPr>
      <w:r>
        <w:rPr>
          <w:noProof/>
        </w:rPr>
        <mc:AlternateContent>
          <mc:Choice Requires="wps">
            <w:drawing>
              <wp:anchor distT="0" distB="0" distL="114300" distR="114300" simplePos="0" relativeHeight="251668480" behindDoc="0" locked="0" layoutInCell="1" allowOverlap="1" wp14:anchorId="67EE6830" wp14:editId="2603D34D">
                <wp:simplePos x="0" y="0"/>
                <wp:positionH relativeFrom="margin">
                  <wp:posOffset>2174586</wp:posOffset>
                </wp:positionH>
                <wp:positionV relativeFrom="paragraph">
                  <wp:posOffset>120040</wp:posOffset>
                </wp:positionV>
                <wp:extent cx="3588523" cy="0"/>
                <wp:effectExtent l="0" t="0" r="0" b="0"/>
                <wp:wrapNone/>
                <wp:docPr id="969594582" name="Straight Connector 969594582"/>
                <wp:cNvGraphicFramePr/>
                <a:graphic xmlns:a="http://schemas.openxmlformats.org/drawingml/2006/main">
                  <a:graphicData uri="http://schemas.microsoft.com/office/word/2010/wordprocessingShape">
                    <wps:wsp>
                      <wps:cNvCnPr/>
                      <wps:spPr>
                        <a:xfrm>
                          <a:off x="0" y="0"/>
                          <a:ext cx="358852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248429A5" id="Straight Connector 969594582"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1.25pt,9.45pt" to="453.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" strokecolor="black [3200]" strokeweight=".5pt">
                <v:stroke joinstyle="miter"/>
                <w10:wrap anchorx="margin"/>
              </v:line>
            </w:pict>
          </mc:Fallback>
        </mc:AlternateContent>
      </w:r>
    </w:p>
    <w:p w14:paraId="123D0E70" w14:textId="77777777" w:rsidR="00751E45" w:rsidRPr="002C1359" w:rsidRDefault="00751E45" w:rsidP="002C1359">
      <w:pPr>
        <w:pStyle w:val="4HeadAbstrak"/>
      </w:pPr>
      <w:r w:rsidRPr="002C1359">
        <w:t>ABSTRACT</w:t>
      </w:r>
    </w:p>
    <w:p w14:paraId="04832D42" w14:textId="77777777" w:rsidR="00DB6205" w:rsidRPr="00DB6205" w:rsidRDefault="00DB6205" w:rsidP="000838FC">
      <w:pPr>
        <w:jc w:val="both"/>
        <w:rPr>
          <w:rFonts w:ascii="Calibri" w:hAnsi="Calibri" w:cs="Calibri"/>
          <w:b/>
          <w:bCs/>
          <w:sz w:val="18"/>
          <w:szCs w:val="20"/>
        </w:rPr>
      </w:pPr>
      <w:r w:rsidRPr="00DB6205">
        <w:rPr>
          <w:rFonts w:ascii="Calibri" w:hAnsi="Calibri" w:cs="Calibri"/>
          <w:b/>
          <w:bCs/>
          <w:sz w:val="18"/>
          <w:szCs w:val="20"/>
        </w:rPr>
        <w:t xml:space="preserve">Background: </w:t>
      </w:r>
      <w:r w:rsidRPr="00DB6205">
        <w:rPr>
          <w:rFonts w:ascii="Calibri" w:hAnsi="Calibri" w:cs="Calibri"/>
          <w:sz w:val="18"/>
          <w:szCs w:val="20"/>
        </w:rPr>
        <w:t>Technological advancements have increased internet use among adolescents, leading to declines in academic performance, health issues, and emotional problems. One key factor is self-control. This study aims to identify the relationship between self-control and internet addiction in adolescents.</w:t>
      </w:r>
    </w:p>
    <w:p w14:paraId="376BF28D" w14:textId="3A09100B" w:rsidR="00DB6205" w:rsidRPr="00DB6205" w:rsidRDefault="00DB6205" w:rsidP="000838FC">
      <w:pPr>
        <w:jc w:val="both"/>
        <w:rPr>
          <w:rFonts w:ascii="Calibri" w:hAnsi="Calibri" w:cs="Calibri"/>
          <w:b/>
          <w:bCs/>
          <w:sz w:val="18"/>
          <w:szCs w:val="20"/>
        </w:rPr>
      </w:pPr>
      <w:r w:rsidRPr="00DB6205">
        <w:rPr>
          <w:rFonts w:ascii="Calibri" w:hAnsi="Calibri" w:cs="Calibri"/>
          <w:b/>
          <w:bCs/>
          <w:sz w:val="18"/>
          <w:szCs w:val="20"/>
        </w:rPr>
        <w:t xml:space="preserve">Method: </w:t>
      </w:r>
      <w:r w:rsidRPr="00DB6205">
        <w:rPr>
          <w:rFonts w:ascii="Calibri" w:hAnsi="Calibri" w:cs="Calibri"/>
          <w:sz w:val="18"/>
          <w:szCs w:val="20"/>
        </w:rPr>
        <w:t xml:space="preserve">A literature review was conducted following the PRISMA guidelines. Articles were searched for on ScienceDirect and Google Scholar using the keywords “adolescents,” “self-control,” and “internet addiction.” Articles published between 2018 and 2020 were included. Of the 1,503 articles identified, 6 studies met the inclusion criteria and were </w:t>
      </w:r>
      <w:proofErr w:type="spellStart"/>
      <w:r w:rsidRPr="00DB6205">
        <w:rPr>
          <w:rFonts w:ascii="Calibri" w:hAnsi="Calibri" w:cs="Calibri"/>
          <w:sz w:val="18"/>
          <w:szCs w:val="20"/>
        </w:rPr>
        <w:t>analyzed</w:t>
      </w:r>
      <w:proofErr w:type="spellEnd"/>
      <w:r w:rsidRPr="00DB6205">
        <w:rPr>
          <w:rFonts w:ascii="Calibri" w:hAnsi="Calibri" w:cs="Calibri"/>
          <w:sz w:val="18"/>
          <w:szCs w:val="20"/>
        </w:rPr>
        <w:t xml:space="preserve"> descriptively.</w:t>
      </w:r>
    </w:p>
    <w:p w14:paraId="4344E031" w14:textId="08B9571B" w:rsidR="00DB6205" w:rsidRPr="00DB6205" w:rsidRDefault="00DB6205" w:rsidP="000838FC">
      <w:pPr>
        <w:jc w:val="both"/>
        <w:rPr>
          <w:rFonts w:ascii="Calibri" w:hAnsi="Calibri" w:cs="Calibri"/>
          <w:b/>
          <w:bCs/>
          <w:sz w:val="18"/>
          <w:szCs w:val="20"/>
        </w:rPr>
      </w:pPr>
      <w:r w:rsidRPr="00DB6205">
        <w:rPr>
          <w:rFonts w:ascii="Calibri" w:hAnsi="Calibri" w:cs="Calibri"/>
          <w:b/>
          <w:bCs/>
          <w:sz w:val="18"/>
          <w:szCs w:val="20"/>
        </w:rPr>
        <w:t xml:space="preserve">Result: </w:t>
      </w:r>
      <w:r w:rsidRPr="00DB6205">
        <w:rPr>
          <w:rFonts w:ascii="Calibri" w:hAnsi="Calibri" w:cs="Calibri"/>
          <w:sz w:val="18"/>
          <w:szCs w:val="20"/>
        </w:rPr>
        <w:t>The results indicate that, based on several articles, internet addiction in adolescents is significantly influenced by self-control.</w:t>
      </w:r>
    </w:p>
    <w:p w14:paraId="445990E4" w14:textId="77777777" w:rsidR="00DB6205" w:rsidRPr="00DB6205" w:rsidRDefault="00DB6205" w:rsidP="000838FC">
      <w:pPr>
        <w:jc w:val="both"/>
        <w:rPr>
          <w:rFonts w:ascii="Calibri" w:hAnsi="Calibri" w:cs="Calibri"/>
          <w:b/>
          <w:bCs/>
          <w:sz w:val="18"/>
          <w:szCs w:val="20"/>
        </w:rPr>
      </w:pPr>
      <w:r w:rsidRPr="00DB6205">
        <w:rPr>
          <w:rFonts w:ascii="Calibri" w:hAnsi="Calibri" w:cs="Calibri"/>
          <w:b/>
          <w:bCs/>
          <w:sz w:val="18"/>
          <w:szCs w:val="20"/>
        </w:rPr>
        <w:t xml:space="preserve">Conclusion: </w:t>
      </w:r>
      <w:r w:rsidRPr="00DB6205">
        <w:rPr>
          <w:rFonts w:ascii="Calibri" w:hAnsi="Calibri" w:cs="Calibri"/>
          <w:sz w:val="18"/>
          <w:szCs w:val="20"/>
        </w:rPr>
        <w:t>These findings highlight the importance of self-control in reducing internet addiction among adolescents.</w:t>
      </w:r>
    </w:p>
    <w:p w14:paraId="3B18538B" w14:textId="2F0174D1" w:rsidR="00DB6205" w:rsidRPr="00DB6205" w:rsidRDefault="00DB6205" w:rsidP="000838FC">
      <w:pPr>
        <w:jc w:val="both"/>
        <w:rPr>
          <w:rFonts w:ascii="Calibri" w:hAnsi="Calibri" w:cs="Calibri"/>
          <w:sz w:val="18"/>
          <w:szCs w:val="20"/>
        </w:rPr>
      </w:pPr>
      <w:r w:rsidRPr="00DB6205">
        <w:rPr>
          <w:rFonts w:ascii="Calibri" w:hAnsi="Calibri" w:cs="Calibri"/>
          <w:b/>
          <w:bCs/>
          <w:sz w:val="18"/>
          <w:szCs w:val="20"/>
        </w:rPr>
        <w:t>Keyword:</w:t>
      </w:r>
      <w:r>
        <w:rPr>
          <w:rFonts w:ascii="Calibri" w:hAnsi="Calibri" w:cs="Calibri"/>
          <w:b/>
          <w:bCs/>
          <w:sz w:val="18"/>
          <w:szCs w:val="20"/>
        </w:rPr>
        <w:t xml:space="preserve"> </w:t>
      </w:r>
      <w:r w:rsidR="0052283E">
        <w:rPr>
          <w:rFonts w:ascii="Calibri" w:hAnsi="Calibri" w:cs="Calibri"/>
          <w:sz w:val="18"/>
          <w:szCs w:val="20"/>
        </w:rPr>
        <w:t>A</w:t>
      </w:r>
      <w:r w:rsidR="0052283E" w:rsidRPr="00DB6205">
        <w:rPr>
          <w:rFonts w:ascii="Calibri" w:hAnsi="Calibri" w:cs="Calibri"/>
          <w:sz w:val="18"/>
          <w:szCs w:val="20"/>
        </w:rPr>
        <w:t>dolescents</w:t>
      </w:r>
      <w:r w:rsidR="000838FC">
        <w:rPr>
          <w:rFonts w:ascii="Calibri" w:hAnsi="Calibri" w:cs="Calibri"/>
          <w:sz w:val="18"/>
          <w:szCs w:val="20"/>
        </w:rPr>
        <w:t>, I</w:t>
      </w:r>
      <w:r w:rsidR="000838FC" w:rsidRPr="00DB6205">
        <w:rPr>
          <w:rFonts w:ascii="Calibri" w:hAnsi="Calibri" w:cs="Calibri"/>
          <w:sz w:val="18"/>
          <w:szCs w:val="20"/>
        </w:rPr>
        <w:t>nternet Addiction, Internet Use</w:t>
      </w:r>
      <w:r w:rsidR="000838FC">
        <w:rPr>
          <w:rFonts w:ascii="Calibri" w:hAnsi="Calibri" w:cs="Calibri"/>
          <w:sz w:val="18"/>
          <w:szCs w:val="20"/>
        </w:rPr>
        <w:t xml:space="preserve">, </w:t>
      </w:r>
      <w:r w:rsidR="000838FC" w:rsidRPr="00DB6205">
        <w:rPr>
          <w:rFonts w:ascii="Calibri" w:hAnsi="Calibri" w:cs="Calibri"/>
          <w:sz w:val="18"/>
          <w:szCs w:val="20"/>
        </w:rPr>
        <w:t>Self-Control, Self-Regulation</w:t>
      </w:r>
    </w:p>
    <w:p w14:paraId="2F49D7BC" w14:textId="77777777" w:rsidR="00DB6205" w:rsidRPr="00DB6205" w:rsidRDefault="00DB6205" w:rsidP="000838FC">
      <w:pPr>
        <w:jc w:val="both"/>
        <w:rPr>
          <w:rFonts w:ascii="Calibri" w:hAnsi="Calibri" w:cs="Calibri"/>
          <w:b/>
          <w:bCs/>
          <w:sz w:val="18"/>
          <w:szCs w:val="20"/>
        </w:rPr>
      </w:pPr>
    </w:p>
    <w:p w14:paraId="3EE611C7" w14:textId="77777777" w:rsidR="00DB6205" w:rsidRPr="00DB6205" w:rsidRDefault="00DB6205" w:rsidP="00DB6205">
      <w:pPr>
        <w:spacing w:before="120"/>
        <w:jc w:val="both"/>
        <w:rPr>
          <w:rFonts w:ascii="Calibri" w:hAnsi="Calibri" w:cs="Calibri"/>
          <w:b/>
          <w:bCs/>
          <w:sz w:val="18"/>
          <w:szCs w:val="20"/>
        </w:rPr>
      </w:pPr>
    </w:p>
    <w:p w14:paraId="79C2E8A8" w14:textId="77777777" w:rsidR="00214D57" w:rsidRPr="00CD1DD5" w:rsidRDefault="00214D57" w:rsidP="00214D57">
      <w:pPr>
        <w:spacing w:before="120"/>
        <w:jc w:val="both"/>
        <w:sectPr w:rsidR="00214D57" w:rsidRPr="00CD1DD5" w:rsidSect="005B045A">
          <w:headerReference w:type="even" r:id="rId16"/>
          <w:headerReference w:type="default" r:id="rId17"/>
          <w:footerReference w:type="even" r:id="rId18"/>
          <w:footerReference w:type="default" r:id="rId19"/>
          <w:headerReference w:type="first" r:id="rId20"/>
          <w:footerReference w:type="first" r:id="rId21"/>
          <w:pgSz w:w="11906" w:h="16838"/>
          <w:pgMar w:top="2410" w:right="1134" w:bottom="1134" w:left="1701" w:header="0" w:footer="709" w:gutter="0"/>
          <w:pgNumType w:start="66"/>
          <w:cols w:space="708"/>
          <w:docGrid w:linePitch="360"/>
        </w:sectPr>
      </w:pPr>
    </w:p>
    <w:p w14:paraId="3BC7F3AD" w14:textId="77777777" w:rsidR="007D7809" w:rsidRPr="003446EA" w:rsidRDefault="007D7809" w:rsidP="009B6CF0">
      <w:pPr>
        <w:pStyle w:val="91SubJudul"/>
      </w:pPr>
      <w:proofErr w:type="spellStart"/>
      <w:r w:rsidRPr="003446EA">
        <w:lastRenderedPageBreak/>
        <w:t>Pendahuluan</w:t>
      </w:r>
      <w:proofErr w:type="spellEnd"/>
    </w:p>
    <w:p w14:paraId="71B9367F" w14:textId="76FA6288" w:rsidR="007B1551" w:rsidRPr="007B1551" w:rsidRDefault="007B1551" w:rsidP="00DB22B4">
      <w:pPr>
        <w:ind w:firstLine="720"/>
        <w:jc w:val="both"/>
        <w:rPr>
          <w:rFonts w:ascii="Calibri" w:eastAsia="Times New Roman" w:hAnsi="Calibri" w:cs="Calibri"/>
          <w:sz w:val="22"/>
          <w:lang w:val="sv-SE"/>
        </w:rPr>
      </w:pPr>
      <w:proofErr w:type="spellStart"/>
      <w:r w:rsidRPr="007B1551">
        <w:rPr>
          <w:rFonts w:ascii="Calibri" w:eastAsia="Times New Roman" w:hAnsi="Calibri" w:cs="Calibri"/>
          <w:sz w:val="22"/>
        </w:rPr>
        <w:t>Remaja</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merupakan</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kelompok</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usia</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antara</w:t>
      </w:r>
      <w:proofErr w:type="spellEnd"/>
      <w:r w:rsidRPr="007B1551">
        <w:rPr>
          <w:rFonts w:ascii="Calibri" w:eastAsia="Times New Roman" w:hAnsi="Calibri" w:cs="Calibri"/>
          <w:sz w:val="22"/>
        </w:rPr>
        <w:t xml:space="preserve"> 10 </w:t>
      </w:r>
      <w:proofErr w:type="spellStart"/>
      <w:r w:rsidRPr="007B1551">
        <w:rPr>
          <w:rFonts w:ascii="Calibri" w:eastAsia="Times New Roman" w:hAnsi="Calibri" w:cs="Calibri"/>
          <w:sz w:val="22"/>
        </w:rPr>
        <w:t>hingga</w:t>
      </w:r>
      <w:proofErr w:type="spellEnd"/>
      <w:r w:rsidRPr="007B1551">
        <w:rPr>
          <w:rFonts w:ascii="Calibri" w:eastAsia="Times New Roman" w:hAnsi="Calibri" w:cs="Calibri"/>
          <w:sz w:val="22"/>
        </w:rPr>
        <w:t xml:space="preserve"> 18 </w:t>
      </w:r>
      <w:proofErr w:type="spellStart"/>
      <w:r w:rsidRPr="007B1551">
        <w:rPr>
          <w:rFonts w:ascii="Calibri" w:eastAsia="Times New Roman" w:hAnsi="Calibri" w:cs="Calibri"/>
          <w:sz w:val="22"/>
        </w:rPr>
        <w:t>tahun</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namun</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menurut</w:t>
      </w:r>
      <w:proofErr w:type="spellEnd"/>
      <w:r w:rsidRPr="007B1551">
        <w:rPr>
          <w:rFonts w:ascii="Calibri" w:eastAsia="Times New Roman" w:hAnsi="Calibri" w:cs="Calibri"/>
          <w:sz w:val="22"/>
        </w:rPr>
        <w:t xml:space="preserve"> Badan </w:t>
      </w:r>
      <w:proofErr w:type="spellStart"/>
      <w:r w:rsidRPr="007B1551">
        <w:rPr>
          <w:rFonts w:ascii="Calibri" w:eastAsia="Times New Roman" w:hAnsi="Calibri" w:cs="Calibri"/>
          <w:sz w:val="22"/>
        </w:rPr>
        <w:t>Kependudukan</w:t>
      </w:r>
      <w:proofErr w:type="spellEnd"/>
      <w:r w:rsidRPr="007B1551">
        <w:rPr>
          <w:rFonts w:ascii="Calibri" w:eastAsia="Times New Roman" w:hAnsi="Calibri" w:cs="Calibri"/>
          <w:sz w:val="22"/>
        </w:rPr>
        <w:t xml:space="preserve"> dan </w:t>
      </w:r>
      <w:proofErr w:type="spellStart"/>
      <w:r w:rsidRPr="007B1551">
        <w:rPr>
          <w:rFonts w:ascii="Calibri" w:eastAsia="Times New Roman" w:hAnsi="Calibri" w:cs="Calibri"/>
          <w:sz w:val="22"/>
        </w:rPr>
        <w:t>Keluarga</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Berencana</w:t>
      </w:r>
      <w:proofErr w:type="spellEnd"/>
      <w:r w:rsidRPr="007B1551">
        <w:rPr>
          <w:rFonts w:ascii="Calibri" w:eastAsia="Times New Roman" w:hAnsi="Calibri" w:cs="Calibri"/>
          <w:sz w:val="22"/>
        </w:rPr>
        <w:t xml:space="preserve"> Nasional (BKKBN), </w:t>
      </w:r>
      <w:proofErr w:type="spellStart"/>
      <w:r w:rsidRPr="007B1551">
        <w:rPr>
          <w:rFonts w:ascii="Calibri" w:eastAsia="Times New Roman" w:hAnsi="Calibri" w:cs="Calibri"/>
          <w:sz w:val="22"/>
        </w:rPr>
        <w:t>remaja</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mencakup</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usia</w:t>
      </w:r>
      <w:proofErr w:type="spellEnd"/>
      <w:r w:rsidRPr="007B1551">
        <w:rPr>
          <w:rFonts w:ascii="Calibri" w:eastAsia="Times New Roman" w:hAnsi="Calibri" w:cs="Calibri"/>
          <w:sz w:val="22"/>
        </w:rPr>
        <w:t xml:space="preserve"> 10 </w:t>
      </w:r>
      <w:proofErr w:type="spellStart"/>
      <w:r w:rsidRPr="007B1551">
        <w:rPr>
          <w:rFonts w:ascii="Calibri" w:eastAsia="Times New Roman" w:hAnsi="Calibri" w:cs="Calibri"/>
          <w:sz w:val="22"/>
        </w:rPr>
        <w:t>hingga</w:t>
      </w:r>
      <w:proofErr w:type="spellEnd"/>
      <w:r w:rsidRPr="007B1551">
        <w:rPr>
          <w:rFonts w:ascii="Calibri" w:eastAsia="Times New Roman" w:hAnsi="Calibri" w:cs="Calibri"/>
          <w:sz w:val="22"/>
        </w:rPr>
        <w:t xml:space="preserve"> 24 </w:t>
      </w:r>
      <w:proofErr w:type="spellStart"/>
      <w:r w:rsidRPr="007B1551">
        <w:rPr>
          <w:rFonts w:ascii="Calibri" w:eastAsia="Times New Roman" w:hAnsi="Calibri" w:cs="Calibri"/>
          <w:sz w:val="22"/>
        </w:rPr>
        <w:t>tahun</w:t>
      </w:r>
      <w:proofErr w:type="spellEnd"/>
      <w:r w:rsidRPr="007B1551">
        <w:rPr>
          <w:rFonts w:ascii="Calibri" w:eastAsia="Times New Roman" w:hAnsi="Calibri" w:cs="Calibri"/>
          <w:sz w:val="22"/>
        </w:rPr>
        <w:t xml:space="preserve"> yang </w:t>
      </w:r>
      <w:proofErr w:type="spellStart"/>
      <w:r w:rsidRPr="007B1551">
        <w:rPr>
          <w:rFonts w:ascii="Calibri" w:eastAsia="Times New Roman" w:hAnsi="Calibri" w:cs="Calibri"/>
          <w:sz w:val="22"/>
        </w:rPr>
        <w:t>belum</w:t>
      </w:r>
      <w:proofErr w:type="spellEnd"/>
      <w:r w:rsidRPr="007B1551">
        <w:rPr>
          <w:rFonts w:ascii="Calibri" w:eastAsia="Times New Roman" w:hAnsi="Calibri" w:cs="Calibri"/>
          <w:sz w:val="22"/>
        </w:rPr>
        <w:t xml:space="preserve"> </w:t>
      </w:r>
      <w:proofErr w:type="spellStart"/>
      <w:r w:rsidRPr="007B1551">
        <w:rPr>
          <w:rFonts w:ascii="Calibri" w:eastAsia="Times New Roman" w:hAnsi="Calibri" w:cs="Calibri"/>
          <w:sz w:val="22"/>
        </w:rPr>
        <w:t>menikah</w:t>
      </w:r>
      <w:proofErr w:type="spellEnd"/>
      <w:r w:rsidRPr="007B1551">
        <w:rPr>
          <w:rFonts w:ascii="Calibri" w:eastAsia="Times New Roman" w:hAnsi="Calibri" w:cs="Calibri"/>
          <w:sz w:val="22"/>
        </w:rPr>
        <w:t xml:space="preserve">. </w:t>
      </w:r>
      <w:r w:rsidRPr="007B1551">
        <w:rPr>
          <w:rFonts w:ascii="Calibri" w:eastAsia="Times New Roman" w:hAnsi="Calibri" w:cs="Calibri"/>
          <w:sz w:val="22"/>
          <w:lang w:val="sv-SE"/>
        </w:rPr>
        <w:t>Di era globalisasi saat ini, banyak remaja mengalami perkembangan yang tidak selaras dengan tugas perkembangan yang seharusnya. Salah satu penyebabnya adalah kemajuan ilmu pengetahuan dan teknologi, khususnya dalam bidang informasi, yang memberikan kemudahan dalam mengakses internet</w:t>
      </w:r>
      <w:r w:rsidR="00EB2DB7">
        <w:rPr>
          <w:rFonts w:ascii="Calibri" w:eastAsia="Times New Roman" w:hAnsi="Calibri" w:cs="Calibri"/>
          <w:sz w:val="22"/>
          <w:lang w:val="sv-SE"/>
        </w:rPr>
        <w:t xml:space="preserve"> </w:t>
      </w:r>
      <w:r w:rsidR="00EB2DB7">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{"citationItems":[{"id":"ITEM-1","itemData":{"DOI":"10.54144/govsci.v4i1.41","author":[{"dropping-particle":"","family":"Ramdani, R., Sugiarti, C., &amp; Anggriani","given":"R. A.","non-dropping-particle":"","parse-names":false,"suffix":""}],"container-title":"Journal of Government Science (GovSci): Jurnal Ilmu Pemerintahan,","id":"ITEM-1","issue":"1","issued":{"date-parts":[["2023"]]},"page":"17-31","title":"Pencegahan Pernikahan Usia Dini Melalui Program Pusat Informasi dan Konseling Remaja (PIK-R) di Dinas Pengendalian Penduduk dan Keluarga Berencana Kabupaten Karawang: Prevention of Early Marriage through the Adolescent Information and Counseling Center (P","type":"article-journal","volume":"4"},"uris":["http://www.mendeley.com/documents/?uuid=5989d3df-c484-487c-9a8e-dcbf1568588e","http://www.mendeley.com/documents/?uuid=c25d1c64-4c4f-4e5e-895b-7a520ec776d1"]}],"mendeley":{"formattedCitation":"(Ramdani, R., Sugiarti, C., &amp; Anggriani, 2023)","manualFormatting":"(Ramdani et al., 2023)","plainTextFormattedCitation":"(Ramdani, R., Sugiarti, C., &amp; Anggriani, 2023)","previouslyFormattedCitation":"(Ramdani, R., Sugiarti, C., &amp; Anggriani, 2023)"},"properties":{"noteIndex":0},"schema":"https://github.com/citation-style-language/schema/raw/master/csl-citation.json"}</w:instrText>
      </w:r>
      <w:r w:rsidR="00EB2DB7">
        <w:rPr>
          <w:rFonts w:ascii="Calibri" w:eastAsia="Times New Roman" w:hAnsi="Calibri" w:cs="Calibri"/>
          <w:sz w:val="22"/>
          <w:lang w:val="sv-SE"/>
        </w:rPr>
        <w:fldChar w:fldCharType="separate"/>
      </w:r>
      <w:r w:rsidR="00EB2DB7" w:rsidRPr="00EB2DB7">
        <w:rPr>
          <w:rFonts w:ascii="Calibri" w:eastAsia="Times New Roman" w:hAnsi="Calibri" w:cs="Calibri"/>
          <w:noProof/>
          <w:sz w:val="22"/>
          <w:lang w:val="sv-SE"/>
        </w:rPr>
        <w:t>(Ramdani</w:t>
      </w:r>
      <w:r w:rsidR="00EB2DB7">
        <w:rPr>
          <w:rFonts w:ascii="Calibri" w:eastAsia="Times New Roman" w:hAnsi="Calibri" w:cs="Calibri"/>
          <w:noProof/>
          <w:sz w:val="22"/>
          <w:lang w:val="sv-SE"/>
        </w:rPr>
        <w:t xml:space="preserve"> et al.</w:t>
      </w:r>
      <w:r w:rsidR="00EB2DB7" w:rsidRPr="00EB2DB7">
        <w:rPr>
          <w:rFonts w:ascii="Calibri" w:eastAsia="Times New Roman" w:hAnsi="Calibri" w:cs="Calibri"/>
          <w:noProof/>
          <w:sz w:val="22"/>
          <w:lang w:val="sv-SE"/>
        </w:rPr>
        <w:t>, 2023)</w:t>
      </w:r>
      <w:r w:rsidR="00EB2DB7">
        <w:rPr>
          <w:rFonts w:ascii="Calibri" w:eastAsia="Times New Roman" w:hAnsi="Calibri" w:cs="Calibri"/>
          <w:sz w:val="22"/>
          <w:lang w:val="sv-SE"/>
        </w:rPr>
        <w:fldChar w:fldCharType="end"/>
      </w:r>
      <w:r w:rsidR="00EB2DB7">
        <w:rPr>
          <w:rFonts w:ascii="Calibri" w:eastAsia="Times New Roman" w:hAnsi="Calibri" w:cs="Calibri"/>
          <w:sz w:val="22"/>
          <w:lang w:val="sv-SE"/>
        </w:rPr>
        <w:t>.</w:t>
      </w:r>
    </w:p>
    <w:p w14:paraId="696CAB48" w14:textId="07C8E1BB" w:rsidR="007B1551" w:rsidRPr="007B1551" w:rsidRDefault="007B1551" w:rsidP="00244589">
      <w:pPr>
        <w:ind w:firstLine="720"/>
        <w:jc w:val="both"/>
        <w:rPr>
          <w:rFonts w:ascii="Calibri" w:eastAsia="Times New Roman" w:hAnsi="Calibri" w:cs="Calibri"/>
          <w:sz w:val="22"/>
          <w:lang w:val="sv-SE"/>
        </w:rPr>
      </w:pPr>
      <w:r w:rsidRPr="007B1551">
        <w:rPr>
          <w:rFonts w:ascii="Calibri" w:eastAsia="Times New Roman" w:hAnsi="Calibri" w:cs="Calibri"/>
          <w:sz w:val="22"/>
          <w:lang w:val="sv-SE"/>
        </w:rPr>
        <w:t>Populasi dunia saat ini tercatat mencapai 8,08 miliar jiwa. Seiring dengan perkembangan teknologi, jumlah pengguna ponsel juga meningkat, mencapai 5,61 miliar orang atau sekitar 69,4 persen dari populasi global, dengan kenaikan 138 juta pengguna sejak awal tahun 2023. Di sisi lain, pengguna internet kini mencapai lebih dari 5,35 miliar jiwa atau lebih dari 66 persen populasi dunia, tumbuh sebesar 1,8 persen dalam satu tahun terakhir dengan tambahan 97 juta pengguna baru</w:t>
      </w:r>
      <w:r w:rsidR="006415B2">
        <w:rPr>
          <w:rFonts w:ascii="Calibri" w:eastAsia="Times New Roman" w:hAnsi="Calibri" w:cs="Calibri"/>
          <w:sz w:val="22"/>
          <w:lang w:val="sv-SE"/>
        </w:rPr>
        <w:t xml:space="preserve"> </w:t>
      </w:r>
      <w:r w:rsidR="001A2395">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{"citationItems":[{"id":"ITEM-1","itemData":{"DOI":"10.36787/jsi.v4i1.509","author":[{"dropping-particle":"","family":"Rahmatullah","given":"T.","non-dropping-particle":"","parse-names":false,"suffix":""}],"container-title":"Jurnal Soshum Insentif,","id":"ITEM-1","issue":"1","issued":{"date-parts":[["2021"]]},"page":"60-78.","title":"Teknologi persuasif: Aktor penting media sosial dalam mengubah sikap dan perilaku pengguna.","type":"article-journal","volume":"4"},"uris":["http://www.mendeley.com/documents/?uuid=0f8b0933-559a-4501-b9db-ae658ecd3516","http://www.mendeley.com/documents/?uuid=5b86dcd8-f970-4daf-bef0-e807d9c385ff"]}],"mendeley":{"formattedCitation":"(Rahmatullah, 2021)","plainTextFormattedCitation":"(Rahmatullah, 2021)","previouslyFormattedCitation":"(Rahmatullah, 2021)"},"properties":{"noteIndex":0},"schema":"https://github.com/citation-style-language/schema/raw/master/csl-citation.json"}</w:instrText>
      </w:r>
      <w:r w:rsidR="001A2395">
        <w:rPr>
          <w:rFonts w:ascii="Calibri" w:eastAsia="Times New Roman" w:hAnsi="Calibri" w:cs="Calibri"/>
          <w:sz w:val="22"/>
          <w:lang w:val="sv-SE"/>
        </w:rPr>
        <w:fldChar w:fldCharType="separate"/>
      </w:r>
      <w:r w:rsidR="001A2395" w:rsidRPr="001A2395">
        <w:rPr>
          <w:rFonts w:ascii="Calibri" w:eastAsia="Times New Roman" w:hAnsi="Calibri" w:cs="Calibri"/>
          <w:noProof/>
          <w:sz w:val="22"/>
          <w:lang w:val="sv-SE"/>
        </w:rPr>
        <w:t>(Rahmatullah, 2021)</w:t>
      </w:r>
      <w:r w:rsidR="001A2395">
        <w:rPr>
          <w:rFonts w:ascii="Calibri" w:eastAsia="Times New Roman" w:hAnsi="Calibri" w:cs="Calibri"/>
          <w:sz w:val="22"/>
          <w:lang w:val="sv-SE"/>
        </w:rPr>
        <w:fldChar w:fldCharType="end"/>
      </w:r>
      <w:r w:rsidR="001A2395">
        <w:rPr>
          <w:rFonts w:ascii="Calibri" w:eastAsia="Times New Roman" w:hAnsi="Calibri" w:cs="Calibri"/>
          <w:sz w:val="22"/>
          <w:lang w:val="sv-SE"/>
        </w:rPr>
        <w:t xml:space="preserve">. </w:t>
      </w:r>
      <w:r w:rsidRPr="007B1551">
        <w:rPr>
          <w:rFonts w:ascii="Calibri" w:eastAsia="Times New Roman" w:hAnsi="Calibri" w:cs="Calibri"/>
          <w:sz w:val="22"/>
          <w:lang w:val="sv-SE"/>
        </w:rPr>
        <w:t>Jawa Barat merupakan provinsi dengan jumlah pengguna internet tertinggi, mencapai 35,1 juta orang. Dari jumlah tersebut, sekitar 16,68% merupakan remaja berusia 13 hingga 18 tahun</w:t>
      </w:r>
      <w:r w:rsidR="0052283E">
        <w:rPr>
          <w:rFonts w:ascii="Calibri" w:eastAsia="Times New Roman" w:hAnsi="Calibri" w:cs="Calibri"/>
          <w:sz w:val="22"/>
          <w:lang w:val="sv-SE"/>
        </w:rPr>
        <w:t xml:space="preserve"> </w:t>
      </w:r>
      <w:r w:rsidR="0052283E">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{"citationItems":[{"id":"ITEM-1","itemData":{"author":[{"dropping-particle":"","family":"BAPPEDA Provinsi Jawa Barat","given":"","non-dropping-particle":"","parse-names":false,"suffix":""}],"id":"ITEM-1","issued":{"date-parts":[["2022"]]},"title":"Sekda Jabar: Transformasi digital diterapkan di lingkup Provinsi Jawa Barat","type":"webpage"},"uris":["http://www.mendeley.com/documents/?uuid=a1a491a0-92ac-4eae-91e5-2b7821bb7eb3","http://www.mendeley.com/documents/?uuid=73fffdd4-8450-43ef-be3c-26b89b9c148f"]}],"mendeley":{"formattedCitation":"(BAPPEDA Provinsi Jawa Barat, 2022)","manualFormatting":"(BAPPEDA Provinsi Jabar, 2022)","plainTextFormattedCitation":"(BAPPEDA Provinsi Jawa Barat, 2022)","previouslyFormattedCitation":"(BAPPEDA Provinsi Jawa Barat, 2022)"},"properties":{"noteIndex":0},"schema":"https://github.com/citation-style-language/schema/raw/master/csl-citation.json"}</w:instrText>
      </w:r>
      <w:r w:rsidR="0052283E">
        <w:rPr>
          <w:rFonts w:ascii="Calibri" w:eastAsia="Times New Roman" w:hAnsi="Calibri" w:cs="Calibri"/>
          <w:sz w:val="22"/>
          <w:lang w:val="sv-SE"/>
        </w:rPr>
        <w:fldChar w:fldCharType="separate"/>
      </w:r>
      <w:r w:rsidR="0052283E" w:rsidRPr="0052283E">
        <w:rPr>
          <w:rFonts w:ascii="Calibri" w:eastAsia="Times New Roman" w:hAnsi="Calibri" w:cs="Calibri"/>
          <w:noProof/>
          <w:sz w:val="22"/>
          <w:lang w:val="sv-SE"/>
        </w:rPr>
        <w:t>(BAPPEDA Provinsi J</w:t>
      </w:r>
      <w:r w:rsidR="0052283E">
        <w:rPr>
          <w:rFonts w:ascii="Calibri" w:eastAsia="Times New Roman" w:hAnsi="Calibri" w:cs="Calibri"/>
          <w:noProof/>
          <w:sz w:val="22"/>
          <w:lang w:val="sv-SE"/>
        </w:rPr>
        <w:t>abar</w:t>
      </w:r>
      <w:r w:rsidR="0052283E" w:rsidRPr="0052283E">
        <w:rPr>
          <w:rFonts w:ascii="Calibri" w:eastAsia="Times New Roman" w:hAnsi="Calibri" w:cs="Calibri"/>
          <w:noProof/>
          <w:sz w:val="22"/>
          <w:lang w:val="sv-SE"/>
        </w:rPr>
        <w:t>, 2022)</w:t>
      </w:r>
      <w:r w:rsidR="0052283E">
        <w:rPr>
          <w:rFonts w:ascii="Calibri" w:eastAsia="Times New Roman" w:hAnsi="Calibri" w:cs="Calibri"/>
          <w:sz w:val="22"/>
          <w:lang w:val="sv-SE"/>
        </w:rPr>
        <w:fldChar w:fldCharType="end"/>
      </w:r>
      <w:r w:rsidR="0052283E">
        <w:rPr>
          <w:rFonts w:ascii="Calibri" w:eastAsia="Times New Roman" w:hAnsi="Calibri" w:cs="Calibri"/>
          <w:sz w:val="22"/>
          <w:lang w:val="sv-SE"/>
        </w:rPr>
        <w:t>.</w:t>
      </w:r>
    </w:p>
    <w:p w14:paraId="732B9A3F" w14:textId="0468FC43" w:rsidR="006415B2" w:rsidRDefault="007B1551" w:rsidP="006415B2">
      <w:pPr>
        <w:ind w:firstLine="720"/>
        <w:jc w:val="both"/>
        <w:rPr>
          <w:rFonts w:ascii="Calibri" w:eastAsia="Times New Roman" w:hAnsi="Calibri" w:cs="Calibri"/>
          <w:sz w:val="22"/>
          <w:lang w:val="sv-SE"/>
        </w:rPr>
      </w:pPr>
      <w:r w:rsidRPr="007B1551">
        <w:rPr>
          <w:rFonts w:ascii="Calibri" w:eastAsia="Times New Roman" w:hAnsi="Calibri" w:cs="Calibri"/>
          <w:sz w:val="22"/>
          <w:lang w:val="sv-SE"/>
        </w:rPr>
        <w:t>Internet digunakan sebagai sarana untuk mengakses berbagai informasi dengan mudah dan cepat. Peranannya sangat besar dalam kehidupan manusia di era kemajuan teknologi saat ini, membawa dampak positif maupun negatif. Secara positif, internet mengubah gaya hidup</w:t>
      </w:r>
      <w:r>
        <w:rPr>
          <w:rFonts w:ascii="Calibri" w:eastAsia="Times New Roman" w:hAnsi="Calibri" w:cs="Calibri"/>
          <w:sz w:val="22"/>
          <w:lang w:val="sv-SE"/>
        </w:rPr>
        <w:t xml:space="preserve"> </w:t>
      </w:r>
      <w:r w:rsidRPr="007B1551">
        <w:rPr>
          <w:rFonts w:ascii="Calibri" w:eastAsia="Times New Roman" w:hAnsi="Calibri" w:cs="Calibri"/>
          <w:sz w:val="22"/>
          <w:lang w:val="sv-SE"/>
        </w:rPr>
        <w:t xml:space="preserve">dan mempermudah berbagai aktivitas seperti mengerjakan tugas, belajar, mengakses </w:t>
      </w:r>
      <w:r w:rsidRPr="0052283E">
        <w:rPr>
          <w:rFonts w:ascii="Calibri" w:eastAsia="Times New Roman" w:hAnsi="Calibri" w:cs="Calibri"/>
          <w:i/>
          <w:iCs/>
          <w:sz w:val="22"/>
          <w:lang w:val="sv-SE"/>
        </w:rPr>
        <w:t>e-book</w:t>
      </w:r>
      <w:r w:rsidRPr="007B1551">
        <w:rPr>
          <w:rFonts w:ascii="Calibri" w:eastAsia="Times New Roman" w:hAnsi="Calibri" w:cs="Calibri"/>
          <w:sz w:val="22"/>
          <w:lang w:val="sv-SE"/>
        </w:rPr>
        <w:t>, hingga mengikuti pembelajaran jarak jauh (</w:t>
      </w:r>
      <w:r w:rsidRPr="0052283E">
        <w:rPr>
          <w:rFonts w:ascii="Calibri" w:eastAsia="Times New Roman" w:hAnsi="Calibri" w:cs="Calibri"/>
          <w:i/>
          <w:iCs/>
          <w:sz w:val="22"/>
          <w:lang w:val="sv-SE"/>
        </w:rPr>
        <w:t>e-learning</w:t>
      </w:r>
      <w:r w:rsidRPr="007B1551">
        <w:rPr>
          <w:rFonts w:ascii="Calibri" w:eastAsia="Times New Roman" w:hAnsi="Calibri" w:cs="Calibri"/>
          <w:sz w:val="22"/>
          <w:lang w:val="sv-SE"/>
        </w:rPr>
        <w:t>)</w:t>
      </w:r>
      <w:r w:rsidR="006415B2">
        <w:rPr>
          <w:rFonts w:ascii="Calibri" w:eastAsia="Times New Roman" w:hAnsi="Calibri" w:cs="Calibri"/>
          <w:sz w:val="22"/>
          <w:lang w:val="sv-SE"/>
        </w:rPr>
        <w:t xml:space="preserve"> </w:t>
      </w:r>
      <w:r w:rsidR="006415B2">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{"citationItems":[{"id":"ITEM-1","itemData":{"DOI":"10.31004/obsesi.v8i5.6166","author":[{"dropping-particle":"","family":"Mauluddia, Y., &amp; Yulindrasari","given":"H.","non-dropping-particle":"","parse-names":false,"suffix":""}],"container-title":"Jurnal Obsesi : Jurnal Pendidikan Anak Usia Dini,","id":"ITEM-1","issue":"5","issued":{"date-parts":[["2024"]]},"page":"1209–1220.","title":"Peran Literasi Digital dalam Mendukung Perkembangan Anak Usia Dini melalui Pemanfaatan Teknologi.","type":"article-journal","volume":"8"},"uris":["http://www.mendeley.com/documents/?uuid=b5586c87-7d89-4ab8-a3fe-a165211c921c","http://www.mendeley.com/documents/?uuid=11a911e0-847c-4780-bab8-109718a34e73"]}],"mendeley":{"formattedCitation":"(Mauluddia, Y., &amp; Yulindrasari, 2024)","manualFormatting":"(Mauluddia &amp; Yulindrasari, 2024)","plainTextFormattedCitation":"(Mauluddia, Y., &amp; Yulindrasari, 2024)","previouslyFormattedCitation":"(Mauluddia, Y., &amp; Yulindrasari, 2024)"},"properties":{"noteIndex":0},"schema":"https://github.com/citation-style-language/schema/raw/master/csl-citation.json"}</w:instrText>
      </w:r>
      <w:r w:rsidR="006415B2">
        <w:rPr>
          <w:rFonts w:ascii="Calibri" w:eastAsia="Times New Roman" w:hAnsi="Calibri" w:cs="Calibri"/>
          <w:sz w:val="22"/>
          <w:lang w:val="sv-SE"/>
        </w:rPr>
        <w:fldChar w:fldCharType="separate"/>
      </w:r>
      <w:r w:rsidR="006415B2" w:rsidRPr="001A2395">
        <w:rPr>
          <w:rFonts w:ascii="Calibri" w:eastAsia="Times New Roman" w:hAnsi="Calibri" w:cs="Calibri"/>
          <w:noProof/>
          <w:sz w:val="22"/>
          <w:lang w:val="sv-SE"/>
        </w:rPr>
        <w:t>(Mauluddia</w:t>
      </w:r>
      <w:r w:rsidR="006415B2">
        <w:rPr>
          <w:rFonts w:ascii="Calibri" w:eastAsia="Times New Roman" w:hAnsi="Calibri" w:cs="Calibri"/>
          <w:noProof/>
          <w:sz w:val="22"/>
          <w:lang w:val="sv-SE"/>
        </w:rPr>
        <w:t xml:space="preserve"> </w:t>
      </w:r>
      <w:r w:rsidR="006415B2" w:rsidRPr="001A2395">
        <w:rPr>
          <w:rFonts w:ascii="Calibri" w:eastAsia="Times New Roman" w:hAnsi="Calibri" w:cs="Calibri"/>
          <w:noProof/>
          <w:sz w:val="22"/>
          <w:lang w:val="sv-SE"/>
        </w:rPr>
        <w:t>&amp; Yulindrasari, 2024)</w:t>
      </w:r>
      <w:r w:rsidR="006415B2">
        <w:rPr>
          <w:rFonts w:ascii="Calibri" w:eastAsia="Times New Roman" w:hAnsi="Calibri" w:cs="Calibri"/>
          <w:sz w:val="22"/>
          <w:lang w:val="sv-SE"/>
        </w:rPr>
        <w:fldChar w:fldCharType="end"/>
      </w:r>
      <w:r w:rsidR="006415B2">
        <w:rPr>
          <w:rFonts w:ascii="Calibri" w:eastAsia="Times New Roman" w:hAnsi="Calibri" w:cs="Calibri"/>
          <w:sz w:val="22"/>
          <w:lang w:val="sv-SE"/>
        </w:rPr>
        <w:t xml:space="preserve">. </w:t>
      </w:r>
      <w:r w:rsidRPr="007B1551">
        <w:rPr>
          <w:rFonts w:ascii="Calibri" w:eastAsia="Times New Roman" w:hAnsi="Calibri" w:cs="Calibri"/>
          <w:sz w:val="22"/>
          <w:lang w:val="sv-SE"/>
        </w:rPr>
        <w:t xml:space="preserve">Penggunaan internet yang berlebihan dapat berdampak negatif, seperti menurunnya waktu belajar dan prestasi akademik, serta masalah kesehatan fisik akibat kurang tidur, sakit kepala, mata lelah, hingga pola makan yang buruk </w:t>
      </w:r>
      <w:r w:rsidR="001A2395">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{"citationItems":[{"id":"ITEM-1","itemData":{"author":[{"dropping-particle":"","family":"Maryuti, I. A., Astarini, A., Pae, K., Bura, A. C., Fakultas, M., Universitas, K., Widya, K., &amp; Surabaya","given":"M.","non-dropping-particle":"","parse-names":false,"suffix":""}],"container-title":"Jambura Nurisng Journal,","id":"ITEM-1","issue":"1","issued":{"date-parts":[["2025"]]},"page":"2656–4653.","title":"Hubungan Kecanduan Internet dengan Prestasi Belajar the Relationship Between Internet Addiction and Learning Achievement.","type":"article-journal","volume":"7"},"uris":["http://www.mendeley.com/documents/?uuid=68f90a78-1532-4a8c-a799-38b6f7dff467","http://www.mendeley.com/documents/?uuid=60b4b1bf-0d37-44bb-b613-2bcd4bb75bcb"]}],"mendeley":{"formattedCitation":"(Maryuti, I. A., Astarini, A., Pae, K., Bura, A. C., Fakultas, M., Universitas, K., Widya, K., &amp; Surabaya, 2025)","manualFormatting":"(Maryuti et al., 2025","plainTextFormattedCitation":"(Maryuti, I. A., Astarini, A., Pae, K., Bura, A. C., Fakultas, M., Universitas, K., Widya, K., &amp; Surabaya, 2025)","previouslyFormattedCitation":"(Maryuti, I. A., Astarini, A., Pae, K., Bura, A. C., Fakultas, M., Universitas, K., Widya, K., &amp; Surabaya, 2025)"},"properties":{"noteIndex":0},"schema":"https://github.com/citation-style-language/schema/raw/master/csl-citation.json"}</w:instrText>
      </w:r>
      <w:r w:rsidR="001A2395">
        <w:rPr>
          <w:rFonts w:ascii="Calibri" w:eastAsia="Times New Roman" w:hAnsi="Calibri" w:cs="Calibri"/>
          <w:sz w:val="22"/>
          <w:lang w:val="sv-SE"/>
        </w:rPr>
        <w:fldChar w:fldCharType="separate"/>
      </w:r>
      <w:r w:rsidR="001A2395" w:rsidRPr="001A2395">
        <w:rPr>
          <w:rFonts w:ascii="Calibri" w:eastAsia="Times New Roman" w:hAnsi="Calibri" w:cs="Calibri"/>
          <w:noProof/>
          <w:sz w:val="22"/>
          <w:lang w:val="sv-SE"/>
        </w:rPr>
        <w:t>(Maryuti</w:t>
      </w:r>
      <w:r w:rsidR="001A2395">
        <w:rPr>
          <w:rFonts w:ascii="Calibri" w:eastAsia="Times New Roman" w:hAnsi="Calibri" w:cs="Calibri"/>
          <w:noProof/>
          <w:sz w:val="22"/>
          <w:lang w:val="sv-SE"/>
        </w:rPr>
        <w:t xml:space="preserve"> et al., </w:t>
      </w:r>
      <w:r w:rsidR="001A2395" w:rsidRPr="001A2395">
        <w:rPr>
          <w:rFonts w:ascii="Calibri" w:eastAsia="Times New Roman" w:hAnsi="Calibri" w:cs="Calibri"/>
          <w:noProof/>
          <w:sz w:val="22"/>
          <w:lang w:val="sv-SE"/>
        </w:rPr>
        <w:t>2025</w:t>
      </w:r>
      <w:r w:rsidR="001A2395">
        <w:rPr>
          <w:rFonts w:ascii="Calibri" w:eastAsia="Times New Roman" w:hAnsi="Calibri" w:cs="Calibri"/>
          <w:sz w:val="22"/>
          <w:lang w:val="sv-SE"/>
        </w:rPr>
        <w:fldChar w:fldCharType="end"/>
      </w:r>
      <w:r w:rsidR="004358E3">
        <w:rPr>
          <w:rFonts w:ascii="Calibri" w:eastAsia="Times New Roman" w:hAnsi="Calibri" w:cs="Calibri"/>
          <w:sz w:val="22"/>
          <w:lang w:val="sv-SE"/>
        </w:rPr>
        <w:t xml:space="preserve">; </w:t>
      </w:r>
      <w:r w:rsidR="004358E3">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{"citationItems":[{"id":"ITEM-1","itemData":{"DOI":"10.29158/JAAPL.220078-22","ISSN":"1943-3662 (Electronic)","PMID":"36822834","abstract":"The unprecedented exposure of today's youth to the Internet and technology  carries many benefits but also risks such as cyberbullying and online predation. The incidences of both cyberbullying and adolescent suicide are rising in the United States, with recent Centers for Disease Control and Prevention data showing that 14.9 percent of adolescents have been cyberbullied and 13.6 percent of adolescents have made a serious suicide attempt. Cyberbullying has been associated with suicide of a victim in several recent cases, a phenomenon that has been newly termed cyberbullicide. Parents and youth are frequently unaware of the risks and potential criminal liability associated with cyberbullying. Legislation that protects against online bullying has developed from antibullying laws, and as an expansion of the requirement that schools prohibit any bullying at school or via technology that interferes with learning. Cyberbullying laws exist in certain states, but as there are no federal laws that address bullying or cyberbullying, cyberbullying is prosecuted federally via statutes governing cyberstalking. After examining the epidemiology of adolescent suicidality, cyberbullying, and cyberbullicide, this article reviews recent legislation governing cyberbullying. Finally, this article illustrates the role of the forensic psychiatrist in civil and criminal cases involving suspected cyberbullicide.","author":[{"dropping-particle":"","family":"Schonfeld","given":"Ariel","non-dropping-particle":"","parse-names":false,"suffix":""},{"dropping-particle":"","family":"McNiel","given":"Dale","non-dropping-particle":"","parse-names":false,"suffix":""},{"dropping-particle":"","family":"Toyoshima","given":"Takeo","non-dropping-particle":"","parse-names":false,"suffix":""},{"dropping-particle":"","family":"Binder","given":"Renée","non-dropping-particle":"","parse-names":false,"suffix":""}],"container-title":"The journal of the American Academy of Psychiatry and the Law","id":"ITEM-1","issue":"1","issued":{"date-parts":[["2023","3"]]},"language":"eng","page":"112-119","publisher-place":"United States","title":"Cyberbullying and Adolescent Suicide.","type":"article-journal","volume":"51"},"uris":["http://www.mendeley.com/documents/?uuid=a4222416-c6a5-451a-9c5a-c797f018ff2d"]}],"mendeley":{"formattedCitation":"(Schonfeld et al., 2023)","manualFormatting":"Schonfeld et al., 2023)","plainTextFormattedCitation":"(Schonfeld et al., 2023)"},"properties":{"noteIndex":0},"schema":"https://github.com/citation-style-language/schema/raw/master/csl-citation.json"}</w:instrText>
      </w:r>
      <w:r w:rsidR="004358E3">
        <w:rPr>
          <w:rFonts w:ascii="Calibri" w:eastAsia="Times New Roman" w:hAnsi="Calibri" w:cs="Calibri"/>
          <w:sz w:val="22"/>
          <w:lang w:val="sv-SE"/>
        </w:rPr>
        <w:fldChar w:fldCharType="separate"/>
      </w:r>
      <w:r w:rsidR="004358E3" w:rsidRPr="004358E3">
        <w:rPr>
          <w:rFonts w:ascii="Calibri" w:eastAsia="Times New Roman" w:hAnsi="Calibri" w:cs="Calibri"/>
          <w:noProof/>
          <w:sz w:val="22"/>
          <w:lang w:val="sv-SE"/>
        </w:rPr>
        <w:t>Schonfeld et al., 2023)</w:t>
      </w:r>
      <w:r w:rsidR="004358E3">
        <w:rPr>
          <w:rFonts w:ascii="Calibri" w:eastAsia="Times New Roman" w:hAnsi="Calibri" w:cs="Calibri"/>
          <w:sz w:val="22"/>
          <w:lang w:val="sv-SE"/>
        </w:rPr>
        <w:fldChar w:fldCharType="end"/>
      </w:r>
      <w:r w:rsidR="006415B2">
        <w:rPr>
          <w:rFonts w:ascii="Calibri" w:eastAsia="Times New Roman" w:hAnsi="Calibri" w:cs="Calibri"/>
          <w:sz w:val="22"/>
          <w:lang w:val="sv-SE"/>
        </w:rPr>
        <w:t xml:space="preserve">. </w:t>
      </w:r>
    </w:p>
    <w:p w14:paraId="3C31DC91" w14:textId="0B586CE9" w:rsidR="006415B2" w:rsidRDefault="007B1551" w:rsidP="006415B2">
      <w:pPr>
        <w:ind w:firstLine="720"/>
        <w:jc w:val="both"/>
        <w:rPr>
          <w:rFonts w:ascii="Calibri" w:eastAsia="Times New Roman" w:hAnsi="Calibri" w:cs="Calibri"/>
          <w:sz w:val="22"/>
          <w:lang w:val="sv-SE"/>
        </w:rPr>
      </w:pPr>
      <w:r w:rsidRPr="007B1551">
        <w:rPr>
          <w:rFonts w:ascii="Calibri" w:eastAsia="Times New Roman" w:hAnsi="Calibri" w:cs="Calibri"/>
          <w:sz w:val="22"/>
          <w:lang w:val="sv-SE"/>
        </w:rPr>
        <w:t xml:space="preserve">Salah satu masalah utama dalam penggunaan internet saat ini adalah kecanduan </w:t>
      </w:r>
      <w:r w:rsidRPr="007B1551">
        <w:rPr>
          <w:rFonts w:ascii="Calibri" w:eastAsia="Times New Roman" w:hAnsi="Calibri" w:cs="Calibri"/>
          <w:sz w:val="22"/>
          <w:lang w:val="sv-SE"/>
        </w:rPr>
        <w:t xml:space="preserve">internet. Kecanduan ini umumnya terjadi karena individu merasa tidak mendapatkan kepuasan dari interaksi sosial langsung, sehingga lebih bergantung pada komunikasi di dunia maya. Kecanduan internet, yang kini menjadi fenomena di masyarakat modern, muncul seiring meningkatnya popularitas internet dan dapat memicu gangguan yang dikenal sebagai </w:t>
      </w:r>
      <w:r w:rsidRPr="006415B2">
        <w:rPr>
          <w:rFonts w:ascii="Calibri" w:eastAsia="Times New Roman" w:hAnsi="Calibri" w:cs="Calibri"/>
          <w:i/>
          <w:iCs/>
          <w:sz w:val="22"/>
          <w:lang w:val="sv-SE"/>
        </w:rPr>
        <w:t>Internet Addiction Disorder</w:t>
      </w:r>
      <w:r w:rsidRPr="007B1551">
        <w:rPr>
          <w:rFonts w:ascii="Calibri" w:eastAsia="Times New Roman" w:hAnsi="Calibri" w:cs="Calibri"/>
          <w:sz w:val="22"/>
          <w:lang w:val="sv-SE"/>
        </w:rPr>
        <w:t xml:space="preserve"> (IAD)</w:t>
      </w:r>
      <w:r w:rsidR="00231F34">
        <w:rPr>
          <w:rFonts w:ascii="Calibri" w:eastAsia="Times New Roman" w:hAnsi="Calibri" w:cs="Calibri"/>
          <w:sz w:val="22"/>
          <w:lang w:val="sv-SE"/>
        </w:rPr>
        <w:t xml:space="preserve"> </w:t>
      </w:r>
      <w:r w:rsidR="00231F34">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{"citationItems":[{"id":"ITEM-1","itemData":{"DOI":"10.31004/obsesi.v8i5.6166","author":[{"dropping-particle":"","family":"Mauluddia, Y., &amp; Yulindrasari","given":"H.","non-dropping-particle":"","parse-names":false,"suffix":""}],"container-title":"Jurnal Obsesi : Jurnal Pendidikan Anak Usia Dini,","id":"ITEM-1","issue":"5","issued":{"date-parts":[["2024"]]},"page":"1209–1220.","title":"Peran Literasi Digital dalam Mendukung Perkembangan Anak Usia Dini melalui Pemanfaatan Teknologi.","type":"article-journal","volume":"8"},"uris":["http://www.mendeley.com/documents/?uuid=11a911e0-847c-4780-bab8-109718a34e73","http://www.mendeley.com/documents/?uuid=b5586c87-7d89-4ab8-a3fe-a165211c921c"]}],"mendeley":{"formattedCitation":"(Mauluddia, Y., &amp; Yulindrasari, 2024)","manualFormatting":"(Mauluddia &amp; Yulindrasari, 2024)","plainTextFormattedCitation":"(Mauluddia, Y., &amp; Yulindrasari, 2024)","previouslyFormattedCitation":"(Mauluddia, Y., &amp; Yulindrasari, 2024)"},"properties":{"noteIndex":0},"schema":"https://github.com/citation-style-language/schema/raw/master/csl-citation.json"}</w:instrText>
      </w:r>
      <w:r w:rsidR="00231F34">
        <w:rPr>
          <w:rFonts w:ascii="Calibri" w:eastAsia="Times New Roman" w:hAnsi="Calibri" w:cs="Calibri"/>
          <w:sz w:val="22"/>
          <w:lang w:val="sv-SE"/>
        </w:rPr>
        <w:fldChar w:fldCharType="separate"/>
      </w:r>
      <w:r w:rsidR="00231F34" w:rsidRPr="001A2395">
        <w:rPr>
          <w:rFonts w:ascii="Calibri" w:eastAsia="Times New Roman" w:hAnsi="Calibri" w:cs="Calibri"/>
          <w:noProof/>
          <w:sz w:val="22"/>
          <w:lang w:val="sv-SE"/>
        </w:rPr>
        <w:t>(Mauluddia</w:t>
      </w:r>
      <w:r w:rsidR="00231F34">
        <w:rPr>
          <w:rFonts w:ascii="Calibri" w:eastAsia="Times New Roman" w:hAnsi="Calibri" w:cs="Calibri"/>
          <w:noProof/>
          <w:sz w:val="22"/>
          <w:lang w:val="sv-SE"/>
        </w:rPr>
        <w:t xml:space="preserve"> </w:t>
      </w:r>
      <w:r w:rsidR="00231F34" w:rsidRPr="001A2395">
        <w:rPr>
          <w:rFonts w:ascii="Calibri" w:eastAsia="Times New Roman" w:hAnsi="Calibri" w:cs="Calibri"/>
          <w:noProof/>
          <w:sz w:val="22"/>
          <w:lang w:val="sv-SE"/>
        </w:rPr>
        <w:t>&amp; Yulindrasari, 2024)</w:t>
      </w:r>
      <w:r w:rsidR="00231F34">
        <w:rPr>
          <w:rFonts w:ascii="Calibri" w:eastAsia="Times New Roman" w:hAnsi="Calibri" w:cs="Calibri"/>
          <w:sz w:val="22"/>
          <w:lang w:val="sv-SE"/>
        </w:rPr>
        <w:fldChar w:fldCharType="end"/>
      </w:r>
      <w:r w:rsidR="001C4620">
        <w:rPr>
          <w:rFonts w:ascii="Calibri" w:eastAsia="Times New Roman" w:hAnsi="Calibri" w:cs="Calibri"/>
          <w:sz w:val="22"/>
          <w:lang w:val="sv-SE"/>
        </w:rPr>
        <w:t xml:space="preserve">. </w:t>
      </w:r>
    </w:p>
    <w:p w14:paraId="187F05FC" w14:textId="77A12AAA" w:rsidR="001C4620" w:rsidRDefault="007B1551" w:rsidP="006415B2">
      <w:pPr>
        <w:ind w:firstLine="720"/>
        <w:jc w:val="both"/>
        <w:rPr>
          <w:rFonts w:ascii="Calibri" w:eastAsia="Times New Roman" w:hAnsi="Calibri" w:cs="Calibri"/>
          <w:sz w:val="22"/>
          <w:lang w:val="sv-SE"/>
        </w:rPr>
      </w:pPr>
      <w:r w:rsidRPr="007B1551">
        <w:rPr>
          <w:rFonts w:ascii="Calibri" w:eastAsia="Times New Roman" w:hAnsi="Calibri" w:cs="Calibri"/>
          <w:sz w:val="22"/>
          <w:lang w:val="sv-SE"/>
        </w:rPr>
        <w:t>Kecanduan internet dapat menimbulkan masalah emosional, seperti depresi dan gangguan kecemasan. Remaja sering menggunakan dunia maya sebagai pelarian dari tekanan psikologis atau situasi yang membuat stres. Dampaknya cukup serius, terutama dalam</w:t>
      </w:r>
      <w:r>
        <w:rPr>
          <w:rFonts w:ascii="Calibri" w:eastAsia="Times New Roman" w:hAnsi="Calibri" w:cs="Calibri"/>
          <w:sz w:val="22"/>
          <w:lang w:val="sv-SE"/>
        </w:rPr>
        <w:t xml:space="preserve"> </w:t>
      </w:r>
      <w:r w:rsidRPr="007B1551">
        <w:rPr>
          <w:rFonts w:ascii="Calibri" w:eastAsia="Times New Roman" w:hAnsi="Calibri" w:cs="Calibri"/>
          <w:sz w:val="22"/>
          <w:lang w:val="sv-SE"/>
        </w:rPr>
        <w:t>bidang pendidikan. Remaja yang kecanduan internet cenderung menurunkan prestasi akademik, membolos sekolah, tidak mengerjakan tugas, dan mengalihkan uang jajannya untuk mengakses internet</w:t>
      </w:r>
      <w:r w:rsidR="00DB22B4">
        <w:rPr>
          <w:rFonts w:ascii="Calibri" w:eastAsia="Times New Roman" w:hAnsi="Calibri" w:cs="Calibri"/>
          <w:sz w:val="22"/>
          <w:lang w:val="sv-SE"/>
        </w:rPr>
        <w:t xml:space="preserve"> </w:t>
      </w:r>
      <w:r w:rsidR="001C4620">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{"citationItems":[{"id":"ITEM-1","itemData":{"DOI":"10.24912/tmj.v4i2.17754","author":[{"dropping-particle":"","family":"Muliani, T., &amp; Widjaja","given":"Y.","non-dropping-particle":"","parse-names":false,"suffix":""}],"container-title":"Tarumanagara Medical Journal,","id":"ITEM-1","issue":"1","issued":{"date-parts":[["2022"]]},"page":"212–221.","title":"Hubungan kecanduan internet dengan prestasi akademik pada mahasiswa Fakultas Kedokteran Universitas Tarumanagara tahap akademik.","type":"article-journal","volume":"4"},"uris":["http://www.mendeley.com/documents/?uuid=81c36b5d-d5cc-420d-9603-d8d4dbdedc2d","http://www.mendeley.com/documents/?uuid=3c08e946-ff00-4bfc-b02f-1438a4496dad"]}],"mendeley":{"formattedCitation":"(Muliani, T., &amp; Widjaja, 2022)","manualFormatting":"(Muliani &amp; Widjaja, 2022)","plainTextFormattedCitation":"(Muliani, T., &amp; Widjaja, 2022)","previouslyFormattedCitation":"(Muliani, T., &amp; Widjaja, 2022)"},"properties":{"noteIndex":0},"schema":"https://github.com/citation-style-language/schema/raw/master/csl-citation.json"}</w:instrText>
      </w:r>
      <w:r w:rsidR="001C4620">
        <w:rPr>
          <w:rFonts w:ascii="Calibri" w:eastAsia="Times New Roman" w:hAnsi="Calibri" w:cs="Calibri"/>
          <w:sz w:val="22"/>
          <w:lang w:val="sv-SE"/>
        </w:rPr>
        <w:fldChar w:fldCharType="separate"/>
      </w:r>
      <w:r w:rsidR="001C4620" w:rsidRPr="001C4620">
        <w:rPr>
          <w:rFonts w:ascii="Calibri" w:eastAsia="Times New Roman" w:hAnsi="Calibri" w:cs="Calibri"/>
          <w:noProof/>
          <w:sz w:val="22"/>
          <w:lang w:val="sv-SE"/>
        </w:rPr>
        <w:t>(Muliani</w:t>
      </w:r>
      <w:r w:rsidR="001C4620">
        <w:rPr>
          <w:rFonts w:ascii="Calibri" w:eastAsia="Times New Roman" w:hAnsi="Calibri" w:cs="Calibri"/>
          <w:noProof/>
          <w:sz w:val="22"/>
          <w:lang w:val="sv-SE"/>
        </w:rPr>
        <w:t xml:space="preserve"> </w:t>
      </w:r>
      <w:r w:rsidR="001C4620" w:rsidRPr="001C4620">
        <w:rPr>
          <w:rFonts w:ascii="Calibri" w:eastAsia="Times New Roman" w:hAnsi="Calibri" w:cs="Calibri"/>
          <w:noProof/>
          <w:sz w:val="22"/>
          <w:lang w:val="sv-SE"/>
        </w:rPr>
        <w:t>&amp; Widjaja, 2022)</w:t>
      </w:r>
      <w:r w:rsidR="001C4620">
        <w:rPr>
          <w:rFonts w:ascii="Calibri" w:eastAsia="Times New Roman" w:hAnsi="Calibri" w:cs="Calibri"/>
          <w:sz w:val="22"/>
          <w:lang w:val="sv-SE"/>
        </w:rPr>
        <w:fldChar w:fldCharType="end"/>
      </w:r>
      <w:r w:rsidR="001C4620">
        <w:rPr>
          <w:rFonts w:ascii="Calibri" w:eastAsia="Times New Roman" w:hAnsi="Calibri" w:cs="Calibri"/>
          <w:sz w:val="22"/>
          <w:lang w:val="sv-SE"/>
        </w:rPr>
        <w:t xml:space="preserve">. </w:t>
      </w:r>
    </w:p>
    <w:p w14:paraId="03D3EBAD" w14:textId="3599A9A3" w:rsidR="006415B2" w:rsidRDefault="006415B2" w:rsidP="00244589">
      <w:pPr>
        <w:ind w:firstLine="720"/>
        <w:jc w:val="both"/>
        <w:rPr>
          <w:rFonts w:ascii="Calibri" w:eastAsia="Times New Roman" w:hAnsi="Calibri" w:cs="Calibri"/>
          <w:sz w:val="22"/>
          <w:lang w:val="sv-SE"/>
        </w:rPr>
      </w:pPr>
      <w:r>
        <w:rPr>
          <w:rFonts w:ascii="Calibri" w:eastAsia="Times New Roman" w:hAnsi="Calibri" w:cs="Calibri"/>
          <w:sz w:val="22"/>
          <w:lang w:val="sv-SE"/>
        </w:rPr>
        <w:t xml:space="preserve">Salah satu faktor yang menekan penggunaan internet yang berlebih adalah kontrol diri. </w:t>
      </w:r>
      <w:r w:rsidR="007B1551" w:rsidRPr="007B1551">
        <w:rPr>
          <w:rFonts w:ascii="Calibri" w:eastAsia="Times New Roman" w:hAnsi="Calibri" w:cs="Calibri"/>
          <w:sz w:val="22"/>
          <w:lang w:val="sv-SE"/>
        </w:rPr>
        <w:t>Kontrol diri</w:t>
      </w:r>
      <w:r>
        <w:rPr>
          <w:rFonts w:ascii="Calibri" w:eastAsia="Times New Roman" w:hAnsi="Calibri" w:cs="Calibri"/>
          <w:sz w:val="22"/>
          <w:lang w:val="sv-SE"/>
        </w:rPr>
        <w:t xml:space="preserve"> </w:t>
      </w:r>
      <w:r w:rsidR="007B1551" w:rsidRPr="007B1551">
        <w:rPr>
          <w:rFonts w:ascii="Calibri" w:eastAsia="Times New Roman" w:hAnsi="Calibri" w:cs="Calibri"/>
          <w:sz w:val="22"/>
          <w:lang w:val="sv-SE"/>
        </w:rPr>
        <w:t xml:space="preserve">adalah kemampuan individu dalam mengendalikan pikiran, emosi, dorongan, dan perilaku dengan mempertimbangkan berbagai aspek moral, hukum, norma sosial, dan aturan, sehingga dapat menghindari pengambilan keputusan yang keliru dan bertindak sesuai dengan situasi yang dihadapi. Individu dengan kontrol diri yang baik mampu menyesuaikan diri dan mengendalikan perilakunya secara tepat dalam berbagai situasi dan lingkungan </w:t>
      </w:r>
      <w:r w:rsidR="0023371E">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{"citationItems":[{"id":"ITEM-1","itemData":{"DOI":"10.36787/jsi.v4i1.509","author":[{"dropping-particle":"","family":"Rahmatullah","given":"T.","non-dropping-particle":"","parse-names":false,"suffix":""}],"container-title":"Jurnal Soshum Insentif,","id":"ITEM-1","issue":"1","issued":{"date-parts":[["2021"]]},"page":"60-78.","title":"Teknologi persuasif: Aktor penting media sosial dalam mengubah sikap dan perilaku pengguna.","type":"article-journal","volume":"4"},"uris":["http://www.mendeley.com/documents/?uuid=5b86dcd8-f970-4daf-bef0-e807d9c385ff","http://www.mendeley.com/documents/?uuid=0f8b0933-559a-4501-b9db-ae658ecd3516"]}],"mendeley":{"formattedCitation":"(Rahmatullah, 2021)","plainTextFormattedCitation":"(Rahmatullah, 2021)","previouslyFormattedCitation":"(Rahmatullah, 2021)"},"properties":{"noteIndex":0},"schema":"https://github.com/citation-style-language/schema/raw/master/csl-citation.json"}</w:instrText>
      </w:r>
      <w:r w:rsidR="0023371E">
        <w:rPr>
          <w:rFonts w:ascii="Calibri" w:eastAsia="Times New Roman" w:hAnsi="Calibri" w:cs="Calibri"/>
          <w:sz w:val="22"/>
          <w:lang w:val="sv-SE"/>
        </w:rPr>
        <w:fldChar w:fldCharType="separate"/>
      </w:r>
      <w:r w:rsidR="0023371E" w:rsidRPr="001A2395">
        <w:rPr>
          <w:rFonts w:ascii="Calibri" w:eastAsia="Times New Roman" w:hAnsi="Calibri" w:cs="Calibri"/>
          <w:noProof/>
          <w:sz w:val="22"/>
          <w:lang w:val="sv-SE"/>
        </w:rPr>
        <w:t>(Rahmatullah, 2021)</w:t>
      </w:r>
      <w:r w:rsidR="0023371E">
        <w:rPr>
          <w:rFonts w:ascii="Calibri" w:eastAsia="Times New Roman" w:hAnsi="Calibri" w:cs="Calibri"/>
          <w:sz w:val="22"/>
          <w:lang w:val="sv-SE"/>
        </w:rPr>
        <w:fldChar w:fldCharType="end"/>
      </w:r>
      <w:r w:rsidR="0023371E">
        <w:rPr>
          <w:rFonts w:ascii="Calibri" w:eastAsia="Times New Roman" w:hAnsi="Calibri" w:cs="Calibri"/>
          <w:sz w:val="22"/>
          <w:lang w:val="sv-SE"/>
        </w:rPr>
        <w:t>.</w:t>
      </w:r>
    </w:p>
    <w:p w14:paraId="0548AE2D" w14:textId="4D802314" w:rsidR="001C4620" w:rsidRDefault="006415B2" w:rsidP="00231F34">
      <w:pPr>
        <w:ind w:firstLine="720"/>
        <w:jc w:val="both"/>
        <w:rPr>
          <w:rFonts w:ascii="Calibri" w:eastAsia="Times New Roman" w:hAnsi="Calibri" w:cs="Calibri"/>
          <w:sz w:val="22"/>
          <w:lang w:val="sv-SE"/>
        </w:rPr>
      </w:pPr>
      <w:r w:rsidRPr="006415B2">
        <w:rPr>
          <w:rFonts w:ascii="Calibri" w:eastAsia="Times New Roman" w:hAnsi="Calibri" w:cs="Calibri"/>
          <w:sz w:val="22"/>
          <w:lang w:val="sv-SE"/>
        </w:rPr>
        <w:t>Kontrol diri memiliki peran penting dalam mengatur perilaku remaja, termasuk penggunaan internet. Remaja dengan kontrol diri rendah cenderung kesulitan mengelola waktu, mempertimbangkan konsekuensi, serta mengendalikan dorongan menggunakan internet</w:t>
      </w:r>
      <w:r>
        <w:rPr>
          <w:rFonts w:ascii="Calibri" w:eastAsia="Times New Roman" w:hAnsi="Calibri" w:cs="Calibri"/>
          <w:sz w:val="22"/>
          <w:lang w:val="sv-SE"/>
        </w:rPr>
        <w:t>. Dengan demikian, remaja</w:t>
      </w:r>
      <w:r w:rsidRPr="006415B2">
        <w:rPr>
          <w:rFonts w:ascii="Calibri" w:eastAsia="Times New Roman" w:hAnsi="Calibri" w:cs="Calibri"/>
          <w:sz w:val="22"/>
          <w:lang w:val="sv-SE"/>
        </w:rPr>
        <w:t xml:space="preserve"> lebih rentan mengalami kecanduan internet dan perilaku penggunaan yang tidak terkontrol</w:t>
      </w:r>
      <w:r w:rsidR="00231F34">
        <w:rPr>
          <w:rFonts w:ascii="Calibri" w:eastAsia="Times New Roman" w:hAnsi="Calibri" w:cs="Calibri"/>
          <w:sz w:val="22"/>
          <w:lang w:val="sv-SE"/>
        </w:rPr>
        <w:t xml:space="preserve"> </w:t>
      </w:r>
      <w:r w:rsidR="00231F34">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{"citationItems":[{"id":"ITEM-1","itemData":{"author":[{"dropping-particle":"","family":"Maryuti, I. A., Astarini, A., Pae, K., Bura, A. C., Fakultas, M., Universitas, K., Widya, K., &amp; Surabaya","given":"M.","non-dropping-particle":"","parse-names":false,"suffix":""}],"container-title":"Jambura Nurisng Journal,","id":"ITEM-1","issue":"1","issued":{"date-parts":[["2025"]]},"page":"2656–4653.","title":"Hubungan Kecanduan Internet dengan Prestasi Belajar the Relationship Between Internet Addiction and Learning Achievement.","type":"article-journal","volume":"7"},"uris":["http://www.mendeley.com/documents/?uuid=60b4b1bf-0d37-44bb-b613-2bcd4bb75bcb","http://www.mendeley.com/documents/?uuid=68f90a78-1532-4a8c-a799-38b6f7dff467"]}],"mendeley":{"formattedCitation":"(Maryuti, I. A., Astarini, A., Pae, K., Bura, A. C., Fakultas, M., Universitas, K., Widya, K., &amp; Surabaya, 2025)","manualFormatting":"(Maryuti et al., 2025)","plainTextFormattedCitation":"(Maryuti, I. A., Astarini, A., Pae, K., Bura, A. C., Fakultas, M., Universitas, K., Widya, K., &amp; Surabaya, 2025)","previouslyFormattedCitation":"(Maryuti, I. A., Astarini, A., Pae, K., Bura, A. C., Fakultas, M., Universitas, K., Widya, K., &amp; Surabaya, 2025)"},"properties":{"noteIndex":0},"schema":"https://github.com/citation-style-language/schema/raw/master/csl-citation.json"}</w:instrText>
      </w:r>
      <w:r w:rsidR="00231F34">
        <w:rPr>
          <w:rFonts w:ascii="Calibri" w:eastAsia="Times New Roman" w:hAnsi="Calibri" w:cs="Calibri"/>
          <w:sz w:val="22"/>
          <w:lang w:val="sv-SE"/>
        </w:rPr>
        <w:fldChar w:fldCharType="separate"/>
      </w:r>
      <w:r w:rsidR="00231F34" w:rsidRPr="001A2395">
        <w:rPr>
          <w:rFonts w:ascii="Calibri" w:eastAsia="Times New Roman" w:hAnsi="Calibri" w:cs="Calibri"/>
          <w:noProof/>
          <w:sz w:val="22"/>
          <w:lang w:val="sv-SE"/>
        </w:rPr>
        <w:t>(Maryuti</w:t>
      </w:r>
      <w:r w:rsidR="00231F34">
        <w:rPr>
          <w:rFonts w:ascii="Calibri" w:eastAsia="Times New Roman" w:hAnsi="Calibri" w:cs="Calibri"/>
          <w:noProof/>
          <w:sz w:val="22"/>
          <w:lang w:val="sv-SE"/>
        </w:rPr>
        <w:t xml:space="preserve"> et al., </w:t>
      </w:r>
      <w:r w:rsidR="00231F34" w:rsidRPr="001A2395">
        <w:rPr>
          <w:rFonts w:ascii="Calibri" w:eastAsia="Times New Roman" w:hAnsi="Calibri" w:cs="Calibri"/>
          <w:noProof/>
          <w:sz w:val="22"/>
          <w:lang w:val="sv-SE"/>
        </w:rPr>
        <w:t>2025)</w:t>
      </w:r>
      <w:r w:rsidR="00231F34">
        <w:rPr>
          <w:rFonts w:ascii="Calibri" w:eastAsia="Times New Roman" w:hAnsi="Calibri" w:cs="Calibri"/>
          <w:sz w:val="22"/>
          <w:lang w:val="sv-SE"/>
        </w:rPr>
        <w:fldChar w:fldCharType="end"/>
      </w:r>
      <w:r w:rsidR="00231F34">
        <w:rPr>
          <w:rFonts w:ascii="Calibri" w:eastAsia="Times New Roman" w:hAnsi="Calibri" w:cs="Calibri"/>
          <w:sz w:val="22"/>
          <w:lang w:val="sv-SE"/>
        </w:rPr>
        <w:t xml:space="preserve">. </w:t>
      </w:r>
    </w:p>
    <w:p w14:paraId="60046D60" w14:textId="2758BD4E" w:rsidR="007B1551" w:rsidRPr="007B1551" w:rsidRDefault="007B1551" w:rsidP="004353D3">
      <w:pPr>
        <w:ind w:firstLine="720"/>
        <w:jc w:val="both"/>
        <w:rPr>
          <w:rFonts w:ascii="Calibri" w:eastAsia="Times New Roman" w:hAnsi="Calibri" w:cs="Calibri"/>
          <w:sz w:val="22"/>
          <w:lang w:val="sv-SE"/>
        </w:rPr>
      </w:pPr>
      <w:r w:rsidRPr="007B1551">
        <w:rPr>
          <w:rFonts w:ascii="Calibri" w:eastAsia="Times New Roman" w:hAnsi="Calibri" w:cs="Calibri"/>
          <w:sz w:val="22"/>
          <w:lang w:val="sv-SE"/>
        </w:rPr>
        <w:t xml:space="preserve">Perawat berperan sebagai pendidik dengan menjelaskan kepada orang tua tentang tanda kecanduan internet pada remaja dan memberikan edukasi agar remaja lebih bijak </w:t>
      </w:r>
      <w:r w:rsidRPr="007B1551">
        <w:rPr>
          <w:rFonts w:ascii="Calibri" w:eastAsia="Times New Roman" w:hAnsi="Calibri" w:cs="Calibri"/>
          <w:sz w:val="22"/>
          <w:lang w:val="sv-SE"/>
        </w:rPr>
        <w:lastRenderedPageBreak/>
        <w:t xml:space="preserve">menggunakan teknologi. Sebagai </w:t>
      </w:r>
      <w:r w:rsidRPr="006415B2">
        <w:rPr>
          <w:rFonts w:ascii="Calibri" w:eastAsia="Times New Roman" w:hAnsi="Calibri" w:cs="Calibri"/>
          <w:i/>
          <w:iCs/>
          <w:sz w:val="22"/>
          <w:lang w:val="sv-SE"/>
        </w:rPr>
        <w:t>role model</w:t>
      </w:r>
      <w:r w:rsidRPr="007B1551">
        <w:rPr>
          <w:rFonts w:ascii="Calibri" w:eastAsia="Times New Roman" w:hAnsi="Calibri" w:cs="Calibri"/>
          <w:sz w:val="22"/>
          <w:lang w:val="sv-SE"/>
        </w:rPr>
        <w:t xml:space="preserve">, perawat membantu mengatur waktu penggunaan internet, mengedukasi dampak negatif, serta mendorong aktivitas positif seperti olahraga dan hobi </w:t>
      </w:r>
      <w:r w:rsidR="004353D3">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{"citationItems":[{"id":"ITEM-1","itemData":{"author":[{"dropping-particle":"","family":"Jafri, Y., &amp; Defega","given":"L.","non-dropping-particle":"","parse-names":false,"suffix":""}],"container-title":"Prosiding Seminar Kesehatan Perintis,","id":"ITEM-1","issue":"1","issued":{"date-parts":[["2020"]]},"page":"76–83.","title":"Gadget Dengan Perkembangan Sosial dan Bahasa Anak Usia 3-6 Tahun.","type":"article-journal","volume":"3"},"uris":["http://www.mendeley.com/documents/?uuid=8bbfe813-c4f0-41a0-a8b5-a3645675c7f0","http://www.mendeley.com/documents/?uuid=cd530907-182c-4917-b7bd-93ab5559922a"]}],"mendeley":{"formattedCitation":"(Jafri, Y., &amp; Defega, 2020)","manualFormatting":"(Jafri &amp; Defega, 2020)","plainTextFormattedCitation":"(Jafri, Y., &amp; Defega, 2020)","previouslyFormattedCitation":"(Jafri, Y., &amp; Defega, 2020)"},"properties":{"noteIndex":0},"schema":"https://github.com/citation-style-language/schema/raw/master/csl-citation.json"}</w:instrText>
      </w:r>
      <w:r w:rsidR="004353D3">
        <w:rPr>
          <w:rFonts w:ascii="Calibri" w:eastAsia="Times New Roman" w:hAnsi="Calibri" w:cs="Calibri"/>
          <w:sz w:val="22"/>
          <w:lang w:val="sv-SE"/>
        </w:rPr>
        <w:fldChar w:fldCharType="separate"/>
      </w:r>
      <w:r w:rsidR="004353D3" w:rsidRPr="004353D3">
        <w:rPr>
          <w:rFonts w:ascii="Calibri" w:eastAsia="Times New Roman" w:hAnsi="Calibri" w:cs="Calibri"/>
          <w:noProof/>
          <w:sz w:val="22"/>
          <w:lang w:val="sv-SE"/>
        </w:rPr>
        <w:t>(Jafri</w:t>
      </w:r>
      <w:r w:rsidR="004353D3">
        <w:rPr>
          <w:rFonts w:ascii="Calibri" w:eastAsia="Times New Roman" w:hAnsi="Calibri" w:cs="Calibri"/>
          <w:noProof/>
          <w:sz w:val="22"/>
          <w:lang w:val="sv-SE"/>
        </w:rPr>
        <w:t xml:space="preserve"> </w:t>
      </w:r>
      <w:r w:rsidR="004353D3" w:rsidRPr="004353D3">
        <w:rPr>
          <w:rFonts w:ascii="Calibri" w:eastAsia="Times New Roman" w:hAnsi="Calibri" w:cs="Calibri"/>
          <w:noProof/>
          <w:sz w:val="22"/>
          <w:lang w:val="sv-SE"/>
        </w:rPr>
        <w:t>&amp; Defega, 2020)</w:t>
      </w:r>
      <w:r w:rsidR="004353D3">
        <w:rPr>
          <w:rFonts w:ascii="Calibri" w:eastAsia="Times New Roman" w:hAnsi="Calibri" w:cs="Calibri"/>
          <w:sz w:val="22"/>
          <w:lang w:val="sv-SE"/>
        </w:rPr>
        <w:fldChar w:fldCharType="end"/>
      </w:r>
      <w:r w:rsidR="004353D3">
        <w:rPr>
          <w:rFonts w:ascii="Calibri" w:eastAsia="Times New Roman" w:hAnsi="Calibri" w:cs="Calibri"/>
          <w:sz w:val="22"/>
          <w:lang w:val="sv-SE"/>
        </w:rPr>
        <w:t>.</w:t>
      </w:r>
    </w:p>
    <w:p w14:paraId="024D9A38" w14:textId="6FA1FBF3" w:rsidR="00EF4800" w:rsidRDefault="00592D8C" w:rsidP="00244589">
      <w:pPr>
        <w:ind w:firstLine="720"/>
        <w:jc w:val="both"/>
        <w:rPr>
          <w:rFonts w:ascii="Calibri" w:eastAsia="Times New Roman" w:hAnsi="Calibri" w:cs="Calibri"/>
          <w:sz w:val="22"/>
          <w:lang w:val="sv-SE"/>
        </w:rPr>
      </w:pPr>
      <w:r w:rsidRPr="00592D8C">
        <w:rPr>
          <w:rFonts w:ascii="Calibri" w:eastAsia="Times New Roman" w:hAnsi="Calibri" w:cs="Calibri"/>
          <w:sz w:val="22"/>
          <w:lang w:val="sv-SE"/>
        </w:rPr>
        <w:t xml:space="preserve">Novelty dalam kajian ini terletak pada integrasi konsep kontrol diri sebagai faktor protektif utama dengan dinamika kecanduan internet pada remaja, yang dianalisis secara komprehensif melalui pendekatan </w:t>
      </w:r>
      <w:r w:rsidRPr="00592D8C">
        <w:rPr>
          <w:rFonts w:ascii="Calibri" w:eastAsia="Times New Roman" w:hAnsi="Calibri" w:cs="Calibri"/>
          <w:i/>
          <w:iCs/>
          <w:sz w:val="22"/>
          <w:lang w:val="sv-SE"/>
        </w:rPr>
        <w:t>literature review</w:t>
      </w:r>
      <w:r w:rsidRPr="00592D8C">
        <w:rPr>
          <w:rFonts w:ascii="Calibri" w:eastAsia="Times New Roman" w:hAnsi="Calibri" w:cs="Calibri"/>
          <w:sz w:val="22"/>
          <w:lang w:val="sv-SE"/>
        </w:rPr>
        <w:t xml:space="preserve"> berbasis temuan terkini. Kajian ini juga menyoroti peran multidimensional kontrol diri</w:t>
      </w:r>
      <w:r>
        <w:rPr>
          <w:rFonts w:ascii="Calibri" w:eastAsia="Times New Roman" w:hAnsi="Calibri" w:cs="Calibri"/>
          <w:sz w:val="22"/>
          <w:lang w:val="sv-SE"/>
        </w:rPr>
        <w:t xml:space="preserve"> </w:t>
      </w:r>
      <w:r w:rsidRPr="00592D8C">
        <w:rPr>
          <w:rFonts w:ascii="Calibri" w:eastAsia="Times New Roman" w:hAnsi="Calibri" w:cs="Calibri"/>
          <w:sz w:val="22"/>
          <w:lang w:val="sv-SE"/>
        </w:rPr>
        <w:t>meliputi regulasi emosi, manajemen waktu, dan pengambilan keputusan</w:t>
      </w:r>
      <w:r>
        <w:rPr>
          <w:rFonts w:ascii="Calibri" w:eastAsia="Times New Roman" w:hAnsi="Calibri" w:cs="Calibri"/>
          <w:sz w:val="22"/>
          <w:lang w:val="sv-SE"/>
        </w:rPr>
        <w:t xml:space="preserve"> </w:t>
      </w:r>
      <w:r w:rsidRPr="00592D8C">
        <w:rPr>
          <w:rFonts w:ascii="Calibri" w:eastAsia="Times New Roman" w:hAnsi="Calibri" w:cs="Calibri"/>
          <w:sz w:val="22"/>
          <w:lang w:val="sv-SE"/>
        </w:rPr>
        <w:t xml:space="preserve">yang belum banyak dibahas secara terintegrasi dalam penelitian sebelumnya terkait perilaku adiktif digital pada remaja. </w:t>
      </w:r>
      <w:r>
        <w:rPr>
          <w:rFonts w:ascii="Calibri" w:eastAsia="Times New Roman" w:hAnsi="Calibri" w:cs="Calibri"/>
          <w:sz w:val="22"/>
          <w:lang w:val="sv-SE"/>
        </w:rPr>
        <w:t>P</w:t>
      </w:r>
      <w:r w:rsidRPr="00592D8C">
        <w:rPr>
          <w:rFonts w:ascii="Calibri" w:eastAsia="Times New Roman" w:hAnsi="Calibri" w:cs="Calibri"/>
          <w:sz w:val="22"/>
          <w:lang w:val="sv-SE"/>
        </w:rPr>
        <w:t>enelitian ini</w:t>
      </w:r>
      <w:r>
        <w:rPr>
          <w:rFonts w:ascii="Calibri" w:eastAsia="Times New Roman" w:hAnsi="Calibri" w:cs="Calibri"/>
          <w:sz w:val="22"/>
          <w:lang w:val="sv-SE"/>
        </w:rPr>
        <w:t xml:space="preserve"> juga</w:t>
      </w:r>
      <w:r w:rsidRPr="00592D8C">
        <w:rPr>
          <w:rFonts w:ascii="Calibri" w:eastAsia="Times New Roman" w:hAnsi="Calibri" w:cs="Calibri"/>
          <w:sz w:val="22"/>
          <w:lang w:val="sv-SE"/>
        </w:rPr>
        <w:t xml:space="preserve"> menawarkan perspektif baru dengan mengaitkan kontrol diri tidak hanya sebagai variabel individu, tetapi juga sebagai hasil interaksi dengan faktor lingkungan sosial serta perkembangan psikologis remaja di era digital.</w:t>
      </w:r>
      <w:r>
        <w:rPr>
          <w:rFonts w:ascii="Calibri" w:eastAsia="Times New Roman" w:hAnsi="Calibri" w:cs="Calibri"/>
          <w:sz w:val="22"/>
          <w:lang w:val="sv-SE"/>
        </w:rPr>
        <w:t xml:space="preserve"> </w:t>
      </w:r>
      <w:r w:rsidRPr="00592D8C">
        <w:rPr>
          <w:rFonts w:ascii="Calibri" w:eastAsia="Times New Roman" w:hAnsi="Calibri" w:cs="Calibri"/>
          <w:sz w:val="22"/>
          <w:lang w:val="sv-SE"/>
        </w:rPr>
        <w:t>Penelitian bertujuan untuk mengidentifikasi hubungan kontrol diri dengan kecanduan internet pada remaja</w:t>
      </w:r>
      <w:r w:rsidR="006C502A">
        <w:rPr>
          <w:rFonts w:ascii="Calibri" w:eastAsia="Times New Roman" w:hAnsi="Calibri" w:cs="Calibri"/>
          <w:sz w:val="22"/>
          <w:lang w:val="sv-SE"/>
        </w:rPr>
        <w:t>.</w:t>
      </w:r>
    </w:p>
    <w:p w14:paraId="0F383285" w14:textId="6A3829D7" w:rsidR="0000145F" w:rsidRDefault="0000145F" w:rsidP="0000145F">
      <w:pPr>
        <w:jc w:val="both"/>
        <w:rPr>
          <w:rFonts w:ascii="Calibri" w:eastAsia="Times New Roman" w:hAnsi="Calibri" w:cs="Calibri"/>
          <w:b/>
          <w:bCs/>
          <w:sz w:val="22"/>
          <w:lang w:val="sv-SE"/>
        </w:rPr>
      </w:pPr>
    </w:p>
    <w:p w14:paraId="3FF2AD91" w14:textId="77777777" w:rsidR="0000145F" w:rsidRPr="0000145F" w:rsidRDefault="0000145F" w:rsidP="0000145F">
      <w:pPr>
        <w:jc w:val="both"/>
        <w:rPr>
          <w:rFonts w:ascii="Calibri" w:eastAsia="Times New Roman" w:hAnsi="Calibri" w:cs="Calibri"/>
          <w:b/>
          <w:bCs/>
          <w:sz w:val="22"/>
          <w:lang w:val="sv-SE"/>
        </w:rPr>
      </w:pPr>
      <w:r w:rsidRPr="0000145F">
        <w:rPr>
          <w:rFonts w:ascii="Calibri" w:eastAsia="Times New Roman" w:hAnsi="Calibri" w:cs="Calibri"/>
          <w:b/>
          <w:bCs/>
          <w:sz w:val="22"/>
          <w:lang w:val="sv-SE"/>
        </w:rPr>
        <w:t xml:space="preserve">Metode </w:t>
      </w:r>
    </w:p>
    <w:p w14:paraId="506BB3C7" w14:textId="77777777" w:rsidR="00117D63" w:rsidRDefault="0000145F" w:rsidP="004729B1">
      <w:pPr>
        <w:ind w:firstLine="720"/>
        <w:jc w:val="both"/>
        <w:rPr>
          <w:rFonts w:ascii="Calibri" w:eastAsia="Times New Roman" w:hAnsi="Calibri" w:cs="Calibri"/>
          <w:sz w:val="22"/>
          <w:lang w:val="sv-SE"/>
        </w:rPr>
        <w:sectPr w:rsidR="00117D63" w:rsidSect="00117D63">
          <w:headerReference w:type="default" r:id="rId22"/>
          <w:pgSz w:w="11906" w:h="16838"/>
          <w:pgMar w:top="1985" w:right="1134" w:bottom="1134" w:left="1701" w:header="709" w:footer="709" w:gutter="0"/>
          <w:cols w:num="2" w:space="567"/>
          <w:docGrid w:linePitch="360"/>
        </w:sectPr>
      </w:pPr>
      <w:r w:rsidRPr="0000145F">
        <w:rPr>
          <w:rFonts w:ascii="Calibri" w:eastAsia="Times New Roman" w:hAnsi="Calibri" w:cs="Calibri"/>
          <w:sz w:val="22"/>
          <w:lang w:val="sv-SE"/>
        </w:rPr>
        <w:t xml:space="preserve">Penelitian ini menggunakan desain </w:t>
      </w:r>
      <w:r w:rsidRPr="0000145F">
        <w:rPr>
          <w:rFonts w:ascii="Calibri" w:eastAsia="Times New Roman" w:hAnsi="Calibri" w:cs="Calibri"/>
          <w:i/>
          <w:iCs/>
          <w:sz w:val="22"/>
          <w:lang w:val="sv-SE"/>
        </w:rPr>
        <w:t>literature review</w:t>
      </w:r>
      <w:r w:rsidRPr="0000145F">
        <w:rPr>
          <w:rFonts w:ascii="Calibri" w:eastAsia="Times New Roman" w:hAnsi="Calibri" w:cs="Calibri"/>
          <w:sz w:val="22"/>
          <w:lang w:val="sv-SE"/>
        </w:rPr>
        <w:t xml:space="preserve">, dimana penulis mengidentifikasi dan menganalisis beberapa penelitian sebelumnya dengan tema serupa. </w:t>
      </w:r>
      <w:r w:rsidRPr="0000145F">
        <w:rPr>
          <w:rFonts w:ascii="Calibri" w:eastAsia="Times New Roman" w:hAnsi="Calibri" w:cs="Calibri"/>
          <w:sz w:val="22"/>
        </w:rPr>
        <w:t xml:space="preserve">Proses </w:t>
      </w:r>
      <w:proofErr w:type="spellStart"/>
      <w:r w:rsidRPr="0000145F">
        <w:rPr>
          <w:rFonts w:ascii="Calibri" w:eastAsia="Times New Roman" w:hAnsi="Calibri" w:cs="Calibri"/>
          <w:sz w:val="22"/>
        </w:rPr>
        <w:t>tinjauan</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pustaka</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dilakukan</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sesuai</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dengan</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pedoman</w:t>
      </w:r>
      <w:proofErr w:type="spellEnd"/>
      <w:r w:rsidRPr="0000145F">
        <w:rPr>
          <w:rFonts w:ascii="Calibri" w:eastAsia="Times New Roman" w:hAnsi="Calibri" w:cs="Calibri"/>
          <w:sz w:val="22"/>
        </w:rPr>
        <w:t xml:space="preserve"> </w:t>
      </w:r>
      <w:r w:rsidRPr="0000145F">
        <w:rPr>
          <w:rFonts w:ascii="Calibri" w:eastAsia="Times New Roman" w:hAnsi="Calibri" w:cs="Calibri"/>
          <w:i/>
          <w:iCs/>
          <w:sz w:val="22"/>
        </w:rPr>
        <w:t>Preferred Reporting Items for Systematic Reviews and Meta-Analyses</w:t>
      </w:r>
      <w:r>
        <w:rPr>
          <w:rFonts w:ascii="Calibri" w:eastAsia="Times New Roman" w:hAnsi="Calibri" w:cs="Calibri"/>
          <w:sz w:val="22"/>
        </w:rPr>
        <w:t xml:space="preserve"> (</w:t>
      </w:r>
      <w:r w:rsidRPr="0000145F">
        <w:rPr>
          <w:rFonts w:ascii="Calibri" w:eastAsia="Times New Roman" w:hAnsi="Calibri" w:cs="Calibri"/>
          <w:sz w:val="22"/>
        </w:rPr>
        <w:t>PRISMA</w:t>
      </w:r>
      <w:r>
        <w:rPr>
          <w:rFonts w:ascii="Calibri" w:eastAsia="Times New Roman" w:hAnsi="Calibri" w:cs="Calibri"/>
          <w:sz w:val="22"/>
        </w:rPr>
        <w:t>)</w:t>
      </w:r>
      <w:r w:rsidRPr="0000145F">
        <w:rPr>
          <w:rFonts w:ascii="Calibri" w:eastAsia="Times New Roman" w:hAnsi="Calibri" w:cs="Calibri"/>
          <w:sz w:val="22"/>
        </w:rPr>
        <w:t>.</w:t>
      </w:r>
      <w:r>
        <w:rPr>
          <w:rFonts w:ascii="Calibri" w:eastAsia="Times New Roman" w:hAnsi="Calibri" w:cs="Calibri"/>
          <w:sz w:val="22"/>
        </w:rPr>
        <w:t xml:space="preserve"> </w:t>
      </w:r>
      <w:r w:rsidRPr="006A6F50">
        <w:rPr>
          <w:rFonts w:ascii="Calibri" w:eastAsia="Times New Roman" w:hAnsi="Calibri" w:cs="Calibri"/>
          <w:sz w:val="22"/>
        </w:rPr>
        <w:t xml:space="preserve">Sampel </w:t>
      </w:r>
      <w:proofErr w:type="spellStart"/>
      <w:r w:rsidRPr="006A6F50">
        <w:rPr>
          <w:rFonts w:ascii="Calibri" w:eastAsia="Times New Roman" w:hAnsi="Calibri" w:cs="Calibri"/>
          <w:sz w:val="22"/>
        </w:rPr>
        <w:t>dalam</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penelitian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ini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terdiri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dari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enam</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artikel</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ilmiah</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Kriteria</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inklusi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meliputi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artikel</w:t>
      </w:r>
      <w:proofErr w:type="spellEnd"/>
      <w:r w:rsidRPr="006A6F50">
        <w:rPr>
          <w:rFonts w:ascii="Calibri" w:eastAsia="Times New Roman" w:hAnsi="Calibri" w:cs="Calibri"/>
          <w:sz w:val="22"/>
        </w:rPr>
        <w:t xml:space="preserve"> yang </w:t>
      </w:r>
      <w:proofErr w:type="spellStart"/>
      <w:r w:rsidRPr="006A6F50">
        <w:rPr>
          <w:rFonts w:ascii="Calibri" w:eastAsia="Times New Roman" w:hAnsi="Calibri" w:cs="Calibri"/>
          <w:sz w:val="22"/>
        </w:rPr>
        <w:t>diterbitkan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antara</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tahun</w:t>
      </w:r>
      <w:proofErr w:type="spellEnd"/>
      <w:r w:rsidRPr="006A6F50">
        <w:rPr>
          <w:rFonts w:ascii="Calibri" w:eastAsia="Times New Roman" w:hAnsi="Calibri" w:cs="Calibri"/>
          <w:sz w:val="22"/>
        </w:rPr>
        <w:t xml:space="preserve"> 2018 </w:t>
      </w:r>
      <w:proofErr w:type="spellStart"/>
      <w:r w:rsidRPr="006A6F50">
        <w:rPr>
          <w:rFonts w:ascii="Calibri" w:eastAsia="Times New Roman" w:hAnsi="Calibri" w:cs="Calibri"/>
          <w:sz w:val="22"/>
        </w:rPr>
        <w:t>sampai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dengan</w:t>
      </w:r>
      <w:proofErr w:type="spellEnd"/>
      <w:r w:rsidRPr="006A6F50">
        <w:rPr>
          <w:rFonts w:ascii="Calibri" w:eastAsia="Times New Roman" w:hAnsi="Calibri" w:cs="Calibri"/>
          <w:sz w:val="22"/>
        </w:rPr>
        <w:t xml:space="preserve"> 2020, </w:t>
      </w:r>
      <w:proofErr w:type="spellStart"/>
      <w:r w:rsidRPr="006A6F50">
        <w:rPr>
          <w:rFonts w:ascii="Calibri" w:eastAsia="Times New Roman" w:hAnsi="Calibri" w:cs="Calibri"/>
          <w:sz w:val="22"/>
        </w:rPr>
        <w:t>artikel</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berbahasa</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Inggris</w:t>
      </w:r>
      <w:proofErr w:type="spellEnd"/>
      <w:r w:rsidRPr="006A6F50">
        <w:rPr>
          <w:rFonts w:ascii="Calibri" w:eastAsia="Times New Roman" w:hAnsi="Calibri" w:cs="Calibri"/>
          <w:sz w:val="22"/>
        </w:rPr>
        <w:t xml:space="preserve"> dan Indonesia, </w:t>
      </w:r>
      <w:proofErr w:type="spellStart"/>
      <w:r w:rsidRPr="006A6F50">
        <w:rPr>
          <w:rFonts w:ascii="Calibri" w:eastAsia="Times New Roman" w:hAnsi="Calibri" w:cs="Calibri"/>
          <w:sz w:val="22"/>
        </w:rPr>
        <w:t>serta</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artikel</w:t>
      </w:r>
      <w:proofErr w:type="spellEnd"/>
      <w:r w:rsidRPr="006A6F50">
        <w:rPr>
          <w:rFonts w:ascii="Calibri" w:eastAsia="Times New Roman" w:hAnsi="Calibri" w:cs="Calibri"/>
          <w:sz w:val="22"/>
        </w:rPr>
        <w:t xml:space="preserve"> yang </w:t>
      </w:r>
      <w:proofErr w:type="spellStart"/>
      <w:r w:rsidRPr="006A6F50">
        <w:rPr>
          <w:rFonts w:ascii="Calibri" w:eastAsia="Times New Roman" w:hAnsi="Calibri" w:cs="Calibri"/>
          <w:sz w:val="22"/>
        </w:rPr>
        <w:t>menyediakan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teks</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lengkap</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meliputi</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abstrak</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pendahuluan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metode</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hasil</w:t>
      </w:r>
      <w:proofErr w:type="spellEnd"/>
      <w:r w:rsidRPr="006A6F50">
        <w:rPr>
          <w:rFonts w:ascii="Calibri" w:eastAsia="Times New Roman" w:hAnsi="Calibri" w:cs="Calibri"/>
          <w:sz w:val="22"/>
        </w:rPr>
        <w:t xml:space="preserve">, dan </w:t>
      </w:r>
      <w:proofErr w:type="spellStart"/>
      <w:r w:rsidRPr="006A6F50">
        <w:rPr>
          <w:rFonts w:ascii="Calibri" w:eastAsia="Times New Roman" w:hAnsi="Calibri" w:cs="Calibri"/>
          <w:sz w:val="22"/>
        </w:rPr>
        <w:t>pembahasan</w:t>
      </w:r>
      <w:proofErr w:type="spellEnd"/>
      <w:r w:rsidRPr="006A6F50">
        <w:rPr>
          <w:rFonts w:ascii="Calibri" w:eastAsia="Times New Roman" w:hAnsi="Calibri" w:cs="Calibri"/>
          <w:sz w:val="22"/>
        </w:rPr>
        <w:t xml:space="preserve">. </w:t>
      </w:r>
      <w:r w:rsidRPr="0000145F">
        <w:rPr>
          <w:rFonts w:ascii="Calibri" w:eastAsia="Times New Roman" w:hAnsi="Calibri" w:cs="Calibri"/>
          <w:sz w:val="22"/>
          <w:lang w:val="sv-SE"/>
        </w:rPr>
        <w:t xml:space="preserve">Pencarian artikel difokuskan pada </w:t>
      </w:r>
      <w:r>
        <w:rPr>
          <w:rFonts w:ascii="Calibri" w:eastAsia="Times New Roman" w:hAnsi="Calibri" w:cs="Calibri"/>
          <w:sz w:val="22"/>
          <w:lang w:val="sv-SE"/>
        </w:rPr>
        <w:t>remaja</w:t>
      </w:r>
      <w:r w:rsidRPr="0000145F">
        <w:rPr>
          <w:rFonts w:ascii="Calibri" w:eastAsia="Times New Roman" w:hAnsi="Calibri" w:cs="Calibri"/>
          <w:sz w:val="22"/>
          <w:lang w:val="sv-SE"/>
        </w:rPr>
        <w:t>. Fokus utama</w:t>
      </w:r>
      <w:r>
        <w:rPr>
          <w:rFonts w:ascii="Calibri" w:eastAsia="Times New Roman" w:hAnsi="Calibri" w:cs="Calibri"/>
          <w:sz w:val="22"/>
          <w:lang w:val="sv-SE"/>
        </w:rPr>
        <w:t xml:space="preserve"> yaitu kecanduan internet dan kontrol diri</w:t>
      </w:r>
      <w:r w:rsidRPr="0000145F">
        <w:rPr>
          <w:rFonts w:ascii="Calibri" w:eastAsia="Times New Roman" w:hAnsi="Calibri" w:cs="Calibri"/>
          <w:sz w:val="22"/>
          <w:lang w:val="sv-SE"/>
        </w:rPr>
        <w:t xml:space="preserve">. Pencarian artikel difokuskan pada artikel yang menggunakan desain </w:t>
      </w:r>
      <w:r w:rsidRPr="0000145F">
        <w:rPr>
          <w:rFonts w:ascii="Calibri" w:eastAsia="Times New Roman" w:hAnsi="Calibri" w:cs="Calibri"/>
          <w:i/>
          <w:iCs/>
          <w:sz w:val="22"/>
          <w:lang w:val="sv-SE"/>
        </w:rPr>
        <w:t>cross-sectional</w:t>
      </w:r>
      <w:r w:rsidRPr="0000145F">
        <w:rPr>
          <w:rFonts w:ascii="Calibri" w:eastAsia="Times New Roman" w:hAnsi="Calibri" w:cs="Calibri"/>
          <w:sz w:val="22"/>
          <w:lang w:val="sv-SE"/>
        </w:rPr>
        <w:t xml:space="preserve">. Artikel yang tidak sesuai dengan kata kunci dan hasil penelitian dikecualikan. Kualitas artikel dinilai menggunakan pedoman </w:t>
      </w:r>
      <w:r w:rsidRPr="0000145F">
        <w:rPr>
          <w:rFonts w:ascii="Calibri" w:eastAsia="Times New Roman" w:hAnsi="Calibri" w:cs="Calibri"/>
          <w:i/>
          <w:iCs/>
          <w:sz w:val="22"/>
          <w:lang w:val="sv-SE"/>
        </w:rPr>
        <w:t>Joanna Briggs Institute</w:t>
      </w:r>
      <w:r w:rsidRPr="0000145F">
        <w:rPr>
          <w:rFonts w:ascii="Calibri" w:eastAsia="Times New Roman" w:hAnsi="Calibri" w:cs="Calibri"/>
          <w:sz w:val="22"/>
          <w:lang w:val="sv-SE"/>
        </w:rPr>
        <w:t>.</w:t>
      </w:r>
      <w:r>
        <w:rPr>
          <w:rFonts w:ascii="Calibri" w:eastAsia="Times New Roman" w:hAnsi="Calibri" w:cs="Calibri"/>
          <w:sz w:val="22"/>
          <w:lang w:val="sv-SE"/>
        </w:rPr>
        <w:t xml:space="preserve"> </w:t>
      </w:r>
      <w:r w:rsidRPr="0000145F">
        <w:rPr>
          <w:rFonts w:ascii="Calibri" w:eastAsia="Times New Roman" w:hAnsi="Calibri" w:cs="Calibri"/>
          <w:sz w:val="22"/>
          <w:lang w:val="sv-SE"/>
        </w:rPr>
        <w:t xml:space="preserve">Strategi pencarian dilakukan menggunakan basis data dan kata kunci. </w:t>
      </w:r>
      <w:r w:rsidRPr="0000145F">
        <w:rPr>
          <w:rFonts w:ascii="Calibri" w:eastAsia="Times New Roman" w:hAnsi="Calibri" w:cs="Calibri"/>
          <w:sz w:val="22"/>
        </w:rPr>
        <w:t xml:space="preserve">Basis data yang </w:t>
      </w:r>
      <w:proofErr w:type="spellStart"/>
      <w:r w:rsidRPr="0000145F">
        <w:rPr>
          <w:rFonts w:ascii="Calibri" w:eastAsia="Times New Roman" w:hAnsi="Calibri" w:cs="Calibri"/>
          <w:sz w:val="22"/>
        </w:rPr>
        <w:t>digunakan</w:t>
      </w:r>
      <w:proofErr w:type="spellEnd"/>
      <w:r w:rsidRPr="0000145F">
        <w:rPr>
          <w:rFonts w:ascii="Calibri" w:eastAsia="Times New Roman" w:hAnsi="Calibri" w:cs="Calibri"/>
          <w:sz w:val="22"/>
        </w:rPr>
        <w:t xml:space="preserve"> </w:t>
      </w:r>
      <w:proofErr w:type="spellStart"/>
      <w:r w:rsidRPr="0000145F">
        <w:rPr>
          <w:rFonts w:ascii="Calibri" w:eastAsia="Times New Roman" w:hAnsi="Calibri" w:cs="Calibri"/>
          <w:sz w:val="22"/>
        </w:rPr>
        <w:t>adalah</w:t>
      </w:r>
      <w:proofErr w:type="spellEnd"/>
      <w:r w:rsidRPr="0000145F">
        <w:rPr>
          <w:rFonts w:ascii="Calibri" w:eastAsia="Times New Roman" w:hAnsi="Calibri" w:cs="Calibri"/>
          <w:sz w:val="22"/>
        </w:rPr>
        <w:t xml:space="preserve"> </w:t>
      </w:r>
      <w:proofErr w:type="gramStart"/>
      <w:r w:rsidRPr="0000145F">
        <w:rPr>
          <w:rFonts w:ascii="Calibri" w:eastAsia="Times New Roman" w:hAnsi="Calibri" w:cs="Calibri"/>
          <w:sz w:val="22"/>
        </w:rPr>
        <w:t xml:space="preserve">ScienceDirect </w:t>
      </w:r>
      <w:r>
        <w:rPr>
          <w:rFonts w:ascii="Calibri" w:eastAsia="Times New Roman" w:hAnsi="Calibri" w:cs="Calibri"/>
          <w:sz w:val="22"/>
        </w:rPr>
        <w:t xml:space="preserve"> dan</w:t>
      </w:r>
      <w:proofErr w:type="gramEnd"/>
      <w:r>
        <w:rPr>
          <w:rFonts w:ascii="Calibri" w:eastAsia="Times New Roman" w:hAnsi="Calibri" w:cs="Calibri"/>
          <w:sz w:val="22"/>
        </w:rPr>
        <w:t xml:space="preserve"> </w:t>
      </w:r>
      <w:r w:rsidRPr="0000145F">
        <w:rPr>
          <w:rFonts w:ascii="Calibri" w:eastAsia="Times New Roman" w:hAnsi="Calibri" w:cs="Calibri"/>
          <w:sz w:val="22"/>
        </w:rPr>
        <w:t>Google Scholar</w:t>
      </w:r>
      <w:r>
        <w:rPr>
          <w:rFonts w:ascii="Calibri" w:eastAsia="Times New Roman" w:hAnsi="Calibri" w:cs="Calibri"/>
          <w:sz w:val="22"/>
        </w:rPr>
        <w:t xml:space="preserve">. </w:t>
      </w:r>
      <w:r w:rsidRPr="006A6F50">
        <w:rPr>
          <w:rFonts w:ascii="Calibri" w:eastAsia="Times New Roman" w:hAnsi="Calibri" w:cs="Calibri"/>
          <w:sz w:val="22"/>
        </w:rPr>
        <w:t xml:space="preserve">Kata </w:t>
      </w:r>
      <w:proofErr w:type="spellStart"/>
      <w:r w:rsidRPr="006A6F50">
        <w:rPr>
          <w:rFonts w:ascii="Calibri" w:eastAsia="Times New Roman" w:hAnsi="Calibri" w:cs="Calibri"/>
          <w:sz w:val="22"/>
        </w:rPr>
        <w:t>kunci</w:t>
      </w:r>
      <w:proofErr w:type="spellEnd"/>
      <w:r w:rsidRPr="006A6F50">
        <w:rPr>
          <w:rFonts w:ascii="Calibri" w:eastAsia="Times New Roman" w:hAnsi="Calibri" w:cs="Calibri"/>
          <w:sz w:val="22"/>
        </w:rPr>
        <w:t xml:space="preserve"> yang </w:t>
      </w:r>
      <w:proofErr w:type="spellStart"/>
      <w:r w:rsidRPr="006A6F50">
        <w:rPr>
          <w:rFonts w:ascii="Calibri" w:eastAsia="Times New Roman" w:hAnsi="Calibri" w:cs="Calibri"/>
          <w:sz w:val="22"/>
        </w:rPr>
        <w:t>digunakan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adalah</w:t>
      </w:r>
      <w:proofErr w:type="spellEnd"/>
      <w:r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Kontrol</w:t>
      </w:r>
      <w:proofErr w:type="spellEnd"/>
      <w:r w:rsidR="004729B1" w:rsidRPr="006A6F50">
        <w:rPr>
          <w:rFonts w:ascii="Calibri" w:eastAsia="Times New Roman" w:hAnsi="Calibri" w:cs="Calibri"/>
          <w:sz w:val="22"/>
        </w:rPr>
        <w:t xml:space="preserve"> Diri</w:t>
      </w:r>
      <w:r w:rsidRPr="006A6F50">
        <w:rPr>
          <w:rFonts w:ascii="Calibri" w:eastAsia="Times New Roman" w:hAnsi="Calibri" w:cs="Calibri"/>
          <w:sz w:val="22"/>
        </w:rPr>
        <w:t>” AND “</w:t>
      </w:r>
      <w:proofErr w:type="spellStart"/>
      <w:r w:rsidR="004729B1" w:rsidRPr="006A6F50">
        <w:rPr>
          <w:rFonts w:ascii="Calibri" w:eastAsia="Times New Roman" w:hAnsi="Calibri" w:cs="Calibri"/>
          <w:sz w:val="22"/>
        </w:rPr>
        <w:t>Remaja</w:t>
      </w:r>
      <w:proofErr w:type="spellEnd"/>
      <w:r w:rsidRPr="006A6F50">
        <w:rPr>
          <w:rFonts w:ascii="Calibri" w:eastAsia="Times New Roman" w:hAnsi="Calibri" w:cs="Calibri"/>
          <w:sz w:val="22"/>
        </w:rPr>
        <w:t xml:space="preserve">” </w:t>
      </w:r>
      <w:proofErr w:type="gramStart"/>
      <w:r w:rsidRPr="006A6F50">
        <w:rPr>
          <w:rFonts w:ascii="Calibri" w:eastAsia="Times New Roman" w:hAnsi="Calibri" w:cs="Calibri"/>
          <w:sz w:val="22"/>
        </w:rPr>
        <w:t xml:space="preserve">AND </w:t>
      </w:r>
      <w:r w:rsidR="004729B1" w:rsidRPr="006A6F50">
        <w:rPr>
          <w:rFonts w:ascii="Calibri" w:eastAsia="Times New Roman" w:hAnsi="Calibri" w:cs="Calibri"/>
          <w:sz w:val="22"/>
        </w:rPr>
        <w:t>”</w:t>
      </w:r>
      <w:proofErr w:type="spellStart"/>
      <w:r w:rsidR="004729B1" w:rsidRPr="006A6F50">
        <w:rPr>
          <w:rFonts w:ascii="Calibri" w:eastAsia="Times New Roman" w:hAnsi="Calibri" w:cs="Calibri"/>
          <w:sz w:val="22"/>
        </w:rPr>
        <w:t>Kecanduan</w:t>
      </w:r>
      <w:proofErr w:type="spellEnd"/>
      <w:proofErr w:type="gramEnd"/>
      <w:r w:rsidR="004729B1" w:rsidRPr="006A6F50">
        <w:rPr>
          <w:rFonts w:ascii="Calibri" w:eastAsia="Times New Roman" w:hAnsi="Calibri" w:cs="Calibri"/>
          <w:sz w:val="22"/>
        </w:rPr>
        <w:t xml:space="preserve"> Internet</w:t>
      </w:r>
      <w:r w:rsidRPr="006A6F50">
        <w:rPr>
          <w:rFonts w:ascii="Calibri" w:eastAsia="Times New Roman" w:hAnsi="Calibri" w:cs="Calibri"/>
          <w:sz w:val="22"/>
        </w:rPr>
        <w:t>”.</w:t>
      </w:r>
      <w:r w:rsidR="004729B1" w:rsidRPr="006A6F50">
        <w:rPr>
          <w:rFonts w:ascii="Calibri" w:eastAsia="Times New Roman" w:hAnsi="Calibri" w:cs="Calibri"/>
          <w:sz w:val="22"/>
        </w:rPr>
        <w:t xml:space="preserve"> </w:t>
      </w:r>
      <w:r w:rsidRPr="006A6F50">
        <w:rPr>
          <w:rFonts w:ascii="Calibri" w:eastAsia="Times New Roman" w:hAnsi="Calibri" w:cs="Calibri"/>
          <w:sz w:val="22"/>
        </w:rPr>
        <w:t xml:space="preserve">Teknik </w:t>
      </w:r>
      <w:proofErr w:type="spellStart"/>
      <w:r w:rsidRPr="006A6F50">
        <w:rPr>
          <w:rFonts w:ascii="Calibri" w:eastAsia="Times New Roman" w:hAnsi="Calibri" w:cs="Calibri"/>
          <w:sz w:val="22"/>
        </w:rPr>
        <w:t>analisis</w:t>
      </w:r>
      <w:proofErr w:type="spellEnd"/>
      <w:r w:rsidRPr="006A6F50">
        <w:rPr>
          <w:rFonts w:ascii="Calibri" w:eastAsia="Times New Roman" w:hAnsi="Calibri" w:cs="Calibri"/>
          <w:sz w:val="22"/>
        </w:rPr>
        <w:t xml:space="preserve"> data yang </w:t>
      </w:r>
      <w:proofErr w:type="spellStart"/>
      <w:r w:rsidRPr="006A6F50">
        <w:rPr>
          <w:rFonts w:ascii="Calibri" w:eastAsia="Times New Roman" w:hAnsi="Calibri" w:cs="Calibri"/>
          <w:sz w:val="22"/>
        </w:rPr>
        <w:t>digunakan</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adalah</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analisis</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deskriptif</w:t>
      </w:r>
      <w:proofErr w:type="spellEnd"/>
      <w:r w:rsidRPr="006A6F50">
        <w:rPr>
          <w:rFonts w:ascii="Calibri" w:eastAsia="Times New Roman" w:hAnsi="Calibri" w:cs="Calibri"/>
          <w:sz w:val="22"/>
        </w:rPr>
        <w:t xml:space="preserve">. Data </w:t>
      </w:r>
      <w:proofErr w:type="spellStart"/>
      <w:r w:rsidRPr="006A6F50">
        <w:rPr>
          <w:rFonts w:ascii="Calibri" w:eastAsia="Times New Roman" w:hAnsi="Calibri" w:cs="Calibri"/>
          <w:sz w:val="22"/>
        </w:rPr>
        <w:t>dari</w:t>
      </w:r>
      <w:proofErr w:type="spellEnd"/>
      <w:r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enam</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artikel</w:t>
      </w:r>
      <w:proofErr w:type="spellEnd"/>
      <w:r w:rsidRPr="006A6F50">
        <w:rPr>
          <w:rFonts w:ascii="Calibri" w:eastAsia="Times New Roman" w:hAnsi="Calibri" w:cs="Calibri"/>
          <w:sz w:val="22"/>
        </w:rPr>
        <w:t xml:space="preserve"> yang </w:t>
      </w:r>
      <w:proofErr w:type="spellStart"/>
      <w:r w:rsidRPr="006A6F50">
        <w:rPr>
          <w:rFonts w:ascii="Calibri" w:eastAsia="Times New Roman" w:hAnsi="Calibri" w:cs="Calibri"/>
          <w:sz w:val="22"/>
        </w:rPr>
        <w:t>dirangkum</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dianalisis</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secara</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mendalam</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untuk</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memahami</w:t>
      </w:r>
      <w:proofErr w:type="spellEnd"/>
      <w:r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kecanduan</w:t>
      </w:r>
      <w:proofErr w:type="spellEnd"/>
      <w:r w:rsidR="004729B1" w:rsidRPr="006A6F50">
        <w:rPr>
          <w:rFonts w:ascii="Calibri" w:eastAsia="Times New Roman" w:hAnsi="Calibri" w:cs="Calibri"/>
          <w:sz w:val="22"/>
        </w:rPr>
        <w:t xml:space="preserve"> internet pada </w:t>
      </w:r>
      <w:proofErr w:type="spellStart"/>
      <w:r w:rsidR="004729B1" w:rsidRPr="006A6F50">
        <w:rPr>
          <w:rFonts w:ascii="Calibri" w:eastAsia="Times New Roman" w:hAnsi="Calibri" w:cs="Calibri"/>
          <w:sz w:val="22"/>
        </w:rPr>
        <w:t>remaja</w:t>
      </w:r>
      <w:proofErr w:type="spellEnd"/>
      <w:r w:rsidR="004729B1" w:rsidRPr="006A6F50">
        <w:rPr>
          <w:rFonts w:ascii="Calibri" w:eastAsia="Times New Roman" w:hAnsi="Calibri" w:cs="Calibri"/>
          <w:sz w:val="22"/>
        </w:rPr>
        <w:t xml:space="preserve"> </w:t>
      </w:r>
      <w:proofErr w:type="spellStart"/>
      <w:r w:rsidRPr="006A6F50">
        <w:rPr>
          <w:rFonts w:ascii="Calibri" w:eastAsia="Times New Roman" w:hAnsi="Calibri" w:cs="Calibri"/>
          <w:sz w:val="22"/>
        </w:rPr>
        <w:t>serta</w:t>
      </w:r>
      <w:proofErr w:type="spellEnd"/>
      <w:r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kontrol</w:t>
      </w:r>
      <w:proofErr w:type="spellEnd"/>
      <w:r w:rsidR="004729B1"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diri</w:t>
      </w:r>
      <w:proofErr w:type="spellEnd"/>
      <w:r w:rsidR="004729B1" w:rsidRPr="006A6F50">
        <w:rPr>
          <w:rFonts w:ascii="Calibri" w:eastAsia="Times New Roman" w:hAnsi="Calibri" w:cs="Calibri"/>
          <w:sz w:val="22"/>
        </w:rPr>
        <w:t xml:space="preserve"> </w:t>
      </w:r>
      <w:proofErr w:type="spellStart"/>
      <w:r w:rsidR="004729B1" w:rsidRPr="006A6F50">
        <w:rPr>
          <w:rFonts w:ascii="Calibri" w:eastAsia="Times New Roman" w:hAnsi="Calibri" w:cs="Calibri"/>
          <w:sz w:val="22"/>
        </w:rPr>
        <w:t>sebagai</w:t>
      </w:r>
      <w:proofErr w:type="spellEnd"/>
      <w:r w:rsidR="004729B1" w:rsidRPr="006A6F50">
        <w:rPr>
          <w:rFonts w:ascii="Calibri" w:eastAsia="Times New Roman" w:hAnsi="Calibri" w:cs="Calibri"/>
          <w:sz w:val="22"/>
        </w:rPr>
        <w:t xml:space="preserve"> </w:t>
      </w:r>
      <w:proofErr w:type="spellStart"/>
      <w:r w:rsidRPr="006A6F50">
        <w:rPr>
          <w:rFonts w:ascii="Calibri" w:eastAsia="Times New Roman" w:hAnsi="Calibri" w:cs="Calibri"/>
          <w:sz w:val="22"/>
        </w:rPr>
        <w:t>faktor</w:t>
      </w:r>
      <w:proofErr w:type="spellEnd"/>
      <w:r w:rsidRPr="006A6F50">
        <w:rPr>
          <w:rFonts w:ascii="Calibri" w:eastAsia="Times New Roman" w:hAnsi="Calibri" w:cs="Calibri"/>
          <w:sz w:val="22"/>
        </w:rPr>
        <w:t xml:space="preserve"> </w:t>
      </w:r>
      <w:proofErr w:type="spellStart"/>
      <w:r w:rsidRPr="006A6F50">
        <w:rPr>
          <w:rFonts w:ascii="Calibri" w:eastAsia="Times New Roman" w:hAnsi="Calibri" w:cs="Calibri"/>
          <w:sz w:val="22"/>
        </w:rPr>
        <w:t>penentu</w:t>
      </w:r>
      <w:proofErr w:type="spellEnd"/>
      <w:r w:rsidRPr="006A6F50">
        <w:rPr>
          <w:rFonts w:ascii="Calibri" w:eastAsia="Times New Roman" w:hAnsi="Calibri" w:cs="Calibri"/>
          <w:sz w:val="22"/>
        </w:rPr>
        <w:t xml:space="preserve"> yang </w:t>
      </w:r>
      <w:proofErr w:type="spellStart"/>
      <w:r w:rsidRPr="006A6F50">
        <w:rPr>
          <w:rFonts w:ascii="Calibri" w:eastAsia="Times New Roman" w:hAnsi="Calibri" w:cs="Calibri"/>
          <w:sz w:val="22"/>
        </w:rPr>
        <w:t>mempengaruhinya</w:t>
      </w:r>
      <w:proofErr w:type="spellEnd"/>
      <w:r w:rsidRPr="006A6F50">
        <w:rPr>
          <w:rFonts w:ascii="Calibri" w:eastAsia="Times New Roman" w:hAnsi="Calibri" w:cs="Calibri"/>
          <w:sz w:val="22"/>
        </w:rPr>
        <w:t xml:space="preserve">. </w:t>
      </w:r>
      <w:r w:rsidRPr="0000145F">
        <w:rPr>
          <w:rFonts w:ascii="Calibri" w:eastAsia="Times New Roman" w:hAnsi="Calibri" w:cs="Calibri"/>
          <w:sz w:val="22"/>
          <w:lang w:val="sv-SE"/>
        </w:rPr>
        <w:t>Setiap artikel dibahas secara terpisah, dengan analisis yang cermat untuk memastikan bahwa semua informasi yang relevan dan penting teridentifikasi.</w:t>
      </w:r>
      <w:r w:rsidR="004729B1">
        <w:rPr>
          <w:rFonts w:ascii="Calibri" w:eastAsia="Times New Roman" w:hAnsi="Calibri" w:cs="Calibri"/>
          <w:sz w:val="22"/>
          <w:lang w:val="sv-SE"/>
        </w:rPr>
        <w:t xml:space="preserve"> </w:t>
      </w:r>
      <w:r w:rsidRPr="0000145F">
        <w:rPr>
          <w:rFonts w:ascii="Calibri" w:eastAsia="Times New Roman" w:hAnsi="Calibri" w:cs="Calibri"/>
          <w:sz w:val="22"/>
          <w:lang w:val="sv-SE"/>
        </w:rPr>
        <w:t>Persetujuan etika tidak diperlukan untuk penelitian ini karena ini merupakan tinjauan literatur dan tidak secara langsung melibatkan partisipan manusia. Namun, para peneliti tetap mematuhi prinsip-prinsip etika penelitian, termasuk menghormati hak kekayaan intelektual dengan memberikan kutipan yang tepat untuk setiap sumber yang digunakan.</w:t>
      </w:r>
    </w:p>
    <w:p w14:paraId="0692FA68" w14:textId="1ADBBEBF" w:rsidR="0000145F" w:rsidRPr="0000145F" w:rsidRDefault="0000145F" w:rsidP="004729B1">
      <w:pPr>
        <w:ind w:firstLine="720"/>
        <w:jc w:val="both"/>
        <w:rPr>
          <w:rFonts w:ascii="Calibri" w:eastAsia="Times New Roman" w:hAnsi="Calibri" w:cs="Calibri"/>
          <w:sz w:val="22"/>
          <w:lang w:val="sv-SE"/>
        </w:rPr>
      </w:pPr>
    </w:p>
    <w:p w14:paraId="4D6BEB1F" w14:textId="77777777" w:rsidR="0000145F" w:rsidRDefault="0000145F" w:rsidP="0000145F">
      <w:pPr>
        <w:jc w:val="both"/>
        <w:rPr>
          <w:rFonts w:ascii="Calibri" w:eastAsia="Times New Roman" w:hAnsi="Calibri" w:cs="Calibri"/>
          <w:b/>
          <w:bCs/>
          <w:sz w:val="22"/>
          <w:lang w:val="id"/>
        </w:rPr>
      </w:pPr>
    </w:p>
    <w:p w14:paraId="1F52BD46" w14:textId="77777777" w:rsidR="00425034" w:rsidRPr="006A6F50" w:rsidRDefault="00425034" w:rsidP="00425034">
      <w:pPr>
        <w:rPr>
          <w:lang w:val="sv-SE"/>
        </w:rPr>
      </w:pPr>
    </w:p>
    <w:p w14:paraId="19EDAC99" w14:textId="77777777" w:rsidR="00425034" w:rsidRPr="006A6F50" w:rsidRDefault="00425034" w:rsidP="00425034">
      <w:pPr>
        <w:rPr>
          <w:lang w:val="sv-SE"/>
        </w:rPr>
      </w:pPr>
    </w:p>
    <w:p w14:paraId="6C782C56" w14:textId="77777777" w:rsidR="00425034" w:rsidRPr="006A6F50" w:rsidRDefault="00425034" w:rsidP="00425034">
      <w:pPr>
        <w:rPr>
          <w:lang w:val="sv-SE"/>
        </w:rPr>
      </w:pPr>
    </w:p>
    <w:p w14:paraId="01D46CC0" w14:textId="77777777" w:rsidR="00425034" w:rsidRPr="006A6F50" w:rsidRDefault="00425034" w:rsidP="00425034">
      <w:pPr>
        <w:rPr>
          <w:lang w:val="sv-SE"/>
        </w:rPr>
      </w:pPr>
    </w:p>
    <w:p w14:paraId="7A75CEA9" w14:textId="77777777" w:rsidR="00425034" w:rsidRPr="006A6F50" w:rsidRDefault="00425034" w:rsidP="00425034">
      <w:pPr>
        <w:rPr>
          <w:lang w:val="sv-SE"/>
        </w:rPr>
      </w:pPr>
    </w:p>
    <w:p w14:paraId="7A699F27" w14:textId="77777777" w:rsidR="00425034" w:rsidRPr="006A6F50" w:rsidRDefault="00425034" w:rsidP="00425034">
      <w:pPr>
        <w:rPr>
          <w:lang w:val="sv-SE"/>
        </w:rPr>
      </w:pPr>
    </w:p>
    <w:p w14:paraId="749985BD" w14:textId="77777777" w:rsidR="00425034" w:rsidRPr="006A6F50" w:rsidRDefault="00425034" w:rsidP="00425034">
      <w:pPr>
        <w:rPr>
          <w:lang w:val="sv-SE"/>
        </w:rPr>
      </w:pPr>
    </w:p>
    <w:p w14:paraId="3642F335" w14:textId="77777777" w:rsidR="00425034" w:rsidRPr="006A6F50" w:rsidRDefault="00425034" w:rsidP="00425034">
      <w:pPr>
        <w:rPr>
          <w:lang w:val="sv-SE"/>
        </w:rPr>
      </w:pPr>
    </w:p>
    <w:p w14:paraId="5C9E158E" w14:textId="77777777" w:rsidR="00425034" w:rsidRPr="006A6F50" w:rsidRDefault="00425034" w:rsidP="00425034">
      <w:pPr>
        <w:rPr>
          <w:lang w:val="sv-SE"/>
        </w:rPr>
      </w:pPr>
    </w:p>
    <w:p w14:paraId="1FC6843F" w14:textId="77777777" w:rsidR="00425034" w:rsidRPr="006A6F50" w:rsidRDefault="00425034" w:rsidP="00425034">
      <w:pPr>
        <w:rPr>
          <w:lang w:val="sv-SE"/>
        </w:rPr>
      </w:pPr>
    </w:p>
    <w:p w14:paraId="3C72FB11" w14:textId="77777777" w:rsidR="00425034" w:rsidRPr="006A6F50" w:rsidRDefault="00425034" w:rsidP="00425034">
      <w:pPr>
        <w:rPr>
          <w:lang w:val="sv-SE"/>
        </w:rPr>
      </w:pPr>
    </w:p>
    <w:p w14:paraId="078CF5A5" w14:textId="77777777" w:rsidR="00425034" w:rsidRPr="006A6F50" w:rsidRDefault="00425034" w:rsidP="00425034">
      <w:pPr>
        <w:rPr>
          <w:lang w:val="sv-SE"/>
        </w:rPr>
      </w:pPr>
    </w:p>
    <w:p w14:paraId="4433DE7A" w14:textId="77777777" w:rsidR="00425034" w:rsidRPr="006A6F50" w:rsidRDefault="00425034" w:rsidP="00425034">
      <w:pPr>
        <w:rPr>
          <w:lang w:val="sv-SE"/>
        </w:rPr>
      </w:pPr>
      <w:r>
        <w:rPr>
          <w:noProof/>
        </w:rPr>
        <w:lastRenderedPageBreak/>
        <mc:AlternateContent>
          <mc:Choice Requires="wps">
            <w:drawing>
              <wp:anchor distT="0" distB="0" distL="114300" distR="114300" simplePos="0" relativeHeight="251681792" behindDoc="0" locked="0" layoutInCell="1" allowOverlap="1" wp14:anchorId="74B306B7" wp14:editId="131588A1">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717491" w14:textId="77777777" w:rsidR="00425034" w:rsidRPr="001502CF" w:rsidRDefault="00425034" w:rsidP="0042503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306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44.65pt;margin-top:5.85pt;width:342.15pt;height:20.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" fillcolor="#ffc000 [3207]" strokecolor="#7f5f00 [1607]" strokeweight="1pt">
                <v:textbox>
                  <w:txbxContent>
                    <w:p w14:paraId="04717491" w14:textId="77777777" w:rsidR="00425034" w:rsidRPr="001502CF" w:rsidRDefault="00425034" w:rsidP="0042503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14EAC311" w14:textId="77777777" w:rsidR="00425034" w:rsidRPr="006A6F50" w:rsidRDefault="00425034" w:rsidP="00425034">
      <w:pPr>
        <w:rPr>
          <w:lang w:val="sv-SE"/>
        </w:rPr>
      </w:pPr>
    </w:p>
    <w:p w14:paraId="0D4A275D" w14:textId="77777777" w:rsidR="00425034" w:rsidRPr="006A6F50" w:rsidRDefault="00425034" w:rsidP="00425034">
      <w:pPr>
        <w:rPr>
          <w:lang w:val="sv-SE"/>
        </w:rPr>
      </w:pPr>
      <w:r>
        <w:rPr>
          <w:noProof/>
        </w:rPr>
        <mc:AlternateContent>
          <mc:Choice Requires="wps">
            <w:drawing>
              <wp:anchor distT="0" distB="0" distL="114300" distR="114300" simplePos="0" relativeHeight="251671552" behindDoc="0" locked="0" layoutInCell="1" allowOverlap="1" wp14:anchorId="3C273C90" wp14:editId="484B435E">
                <wp:simplePos x="0" y="0"/>
                <wp:positionH relativeFrom="column">
                  <wp:posOffset>3038475</wp:posOffset>
                </wp:positionH>
                <wp:positionV relativeFrom="paragraph">
                  <wp:posOffset>80010</wp:posOffset>
                </wp:positionV>
                <wp:extent cx="2228850" cy="1242999"/>
                <wp:effectExtent l="0" t="0" r="19050" b="14605"/>
                <wp:wrapNone/>
                <wp:docPr id="2" name="Rectangle 2"/>
                <wp:cNvGraphicFramePr/>
                <a:graphic xmlns:a="http://schemas.openxmlformats.org/drawingml/2006/main">
                  <a:graphicData uri="http://schemas.microsoft.com/office/word/2010/wordprocessingShape">
                    <wps:wsp>
                      <wps:cNvSpPr/>
                      <wps:spPr>
                        <a:xfrm>
                          <a:off x="0" y="0"/>
                          <a:ext cx="222885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BE274"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90B5ADA" w14:textId="77777777" w:rsidR="00425034" w:rsidRPr="004F3962" w:rsidRDefault="00425034" w:rsidP="00425034">
                            <w:pPr>
                              <w:spacing w:after="160" w:line="259" w:lineRule="auto"/>
                              <w:jc w:val="center"/>
                              <w:rPr>
                                <w:rFonts w:ascii="Arial" w:hAnsi="Arial" w:cs="Arial"/>
                                <w:color w:val="000000"/>
                                <w:sz w:val="18"/>
                                <w:szCs w:val="20"/>
                              </w:rPr>
                            </w:pPr>
                            <w:r w:rsidRPr="00412093">
                              <w:rPr>
                                <w:rFonts w:ascii="Arial" w:hAnsi="Arial" w:cs="Arial"/>
                                <w:color w:val="000000"/>
                                <w:sz w:val="18"/>
                                <w:szCs w:val="20"/>
                              </w:rPr>
                              <w:t xml:space="preserve">Duplicate records removed (n = </w:t>
                            </w:r>
                            <w:r>
                              <w:rPr>
                                <w:rFonts w:ascii="Arial" w:hAnsi="Arial" w:cs="Arial"/>
                                <w:color w:val="000000"/>
                                <w:sz w:val="18"/>
                                <w:szCs w:val="20"/>
                              </w:rPr>
                              <w:t>736</w:t>
                            </w:r>
                            <w:r w:rsidRPr="00412093">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73C90" id="Rectangle 2" o:spid="_x0000_s1028" style="position:absolute;margin-left:239.25pt;margin-top:6.3pt;width:175.5pt;height:9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" filled="f" strokecolor="black [3213]" strokeweight="1pt">
                <v:textbox>
                  <w:txbxContent>
                    <w:p w14:paraId="5D5BE274"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90B5ADA" w14:textId="77777777" w:rsidR="00425034" w:rsidRPr="004F3962" w:rsidRDefault="00425034" w:rsidP="00425034">
                      <w:pPr>
                        <w:spacing w:after="160" w:line="259" w:lineRule="auto"/>
                        <w:jc w:val="center"/>
                        <w:rPr>
                          <w:rFonts w:ascii="Arial" w:hAnsi="Arial" w:cs="Arial"/>
                          <w:color w:val="000000"/>
                          <w:sz w:val="18"/>
                          <w:szCs w:val="20"/>
                        </w:rPr>
                      </w:pPr>
                      <w:r w:rsidRPr="00412093">
                        <w:rPr>
                          <w:rFonts w:ascii="Arial" w:hAnsi="Arial" w:cs="Arial"/>
                          <w:color w:val="000000"/>
                          <w:sz w:val="18"/>
                          <w:szCs w:val="20"/>
                        </w:rPr>
                        <w:t xml:space="preserve">Duplicate records removed (n = </w:t>
                      </w:r>
                      <w:r>
                        <w:rPr>
                          <w:rFonts w:ascii="Arial" w:hAnsi="Arial" w:cs="Arial"/>
                          <w:color w:val="000000"/>
                          <w:sz w:val="18"/>
                          <w:szCs w:val="20"/>
                        </w:rPr>
                        <w:t>736</w:t>
                      </w:r>
                      <w:r w:rsidRPr="00412093">
                        <w:rPr>
                          <w:rFonts w:ascii="Arial" w:hAnsi="Arial" w:cs="Arial"/>
                          <w:color w:val="000000"/>
                          <w:sz w:val="18"/>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0A644BF0" wp14:editId="44C1E10C">
                <wp:simplePos x="0" y="0"/>
                <wp:positionH relativeFrom="column">
                  <wp:posOffset>559613</wp:posOffset>
                </wp:positionH>
                <wp:positionV relativeFrom="paragraph">
                  <wp:posOffset>77064</wp:posOffset>
                </wp:positionV>
                <wp:extent cx="1887220" cy="1243584"/>
                <wp:effectExtent l="0" t="0" r="17780" b="13970"/>
                <wp:wrapNone/>
                <wp:docPr id="770738726" name="Rectangle 77073872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B40D6" w14:textId="77777777" w:rsidR="00425034" w:rsidRPr="00717FA9"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Records identified from: Databases </w:t>
                            </w:r>
                          </w:p>
                          <w:p w14:paraId="76D35EAE" w14:textId="77777777" w:rsidR="00425034"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ScienceDirect (n = </w:t>
                            </w:r>
                            <w:r>
                              <w:rPr>
                                <w:rFonts w:ascii="Arial" w:hAnsi="Arial" w:cs="Arial"/>
                                <w:color w:val="000000"/>
                                <w:sz w:val="18"/>
                                <w:szCs w:val="20"/>
                                <w:lang w:val="id-ID"/>
                              </w:rPr>
                              <w:t>687</w:t>
                            </w:r>
                            <w:r w:rsidRPr="00717FA9">
                              <w:rPr>
                                <w:rFonts w:ascii="Arial" w:hAnsi="Arial" w:cs="Arial"/>
                                <w:color w:val="000000"/>
                                <w:sz w:val="18"/>
                                <w:szCs w:val="20"/>
                                <w:lang w:val="id-ID"/>
                              </w:rPr>
                              <w:t>)</w:t>
                            </w:r>
                          </w:p>
                          <w:p w14:paraId="25E42CAD" w14:textId="77777777" w:rsidR="00425034" w:rsidRPr="00717FA9"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Google Scholar (n = </w:t>
                            </w:r>
                            <w:r>
                              <w:rPr>
                                <w:rFonts w:ascii="Arial" w:hAnsi="Arial" w:cs="Arial"/>
                                <w:color w:val="000000"/>
                                <w:sz w:val="18"/>
                                <w:szCs w:val="20"/>
                                <w:lang w:val="id-ID"/>
                              </w:rPr>
                              <w:t>816</w:t>
                            </w:r>
                            <w:r w:rsidRPr="00717FA9">
                              <w:rPr>
                                <w:rFonts w:ascii="Arial" w:hAnsi="Arial" w:cs="Arial"/>
                                <w:color w:val="000000"/>
                                <w:sz w:val="18"/>
                                <w:szCs w:val="20"/>
                                <w:lang w:val="id-ID"/>
                              </w:rPr>
                              <w:t>)</w:t>
                            </w:r>
                          </w:p>
                          <w:p w14:paraId="3D92BF3E" w14:textId="77777777" w:rsidR="00425034" w:rsidRPr="004F3962" w:rsidRDefault="00425034" w:rsidP="00425034">
                            <w:pPr>
                              <w:spacing w:after="160" w:line="259" w:lineRule="auto"/>
                              <w:rPr>
                                <w:rFonts w:ascii="Arial" w:hAnsi="Arial" w:cs="Arial"/>
                                <w:color w:val="000000"/>
                                <w:sz w:val="18"/>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44BF0" id="Rectangle 770738726" o:spid="_x0000_s1029" style="position:absolute;margin-left:44.05pt;margin-top:6.05pt;width:148.6pt;height:9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" filled="f" strokecolor="black [3213]" strokeweight="1pt">
                <v:textbox>
                  <w:txbxContent>
                    <w:p w14:paraId="7B5B40D6" w14:textId="77777777" w:rsidR="00425034" w:rsidRPr="00717FA9"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Records identified from: Databases </w:t>
                      </w:r>
                    </w:p>
                    <w:p w14:paraId="76D35EAE" w14:textId="77777777" w:rsidR="00425034"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ScienceDirect (n = </w:t>
                      </w:r>
                      <w:r>
                        <w:rPr>
                          <w:rFonts w:ascii="Arial" w:hAnsi="Arial" w:cs="Arial"/>
                          <w:color w:val="000000"/>
                          <w:sz w:val="18"/>
                          <w:szCs w:val="20"/>
                          <w:lang w:val="id-ID"/>
                        </w:rPr>
                        <w:t>687</w:t>
                      </w:r>
                      <w:r w:rsidRPr="00717FA9">
                        <w:rPr>
                          <w:rFonts w:ascii="Arial" w:hAnsi="Arial" w:cs="Arial"/>
                          <w:color w:val="000000"/>
                          <w:sz w:val="18"/>
                          <w:szCs w:val="20"/>
                          <w:lang w:val="id-ID"/>
                        </w:rPr>
                        <w:t>)</w:t>
                      </w:r>
                    </w:p>
                    <w:p w14:paraId="25E42CAD" w14:textId="77777777" w:rsidR="00425034" w:rsidRPr="00717FA9" w:rsidRDefault="00425034" w:rsidP="00425034">
                      <w:pPr>
                        <w:jc w:val="center"/>
                        <w:rPr>
                          <w:rFonts w:ascii="Arial" w:hAnsi="Arial" w:cs="Arial"/>
                          <w:color w:val="000000"/>
                          <w:sz w:val="18"/>
                          <w:szCs w:val="20"/>
                          <w:lang w:val="id-ID"/>
                        </w:rPr>
                      </w:pPr>
                      <w:r w:rsidRPr="00717FA9">
                        <w:rPr>
                          <w:rFonts w:ascii="Arial" w:hAnsi="Arial" w:cs="Arial"/>
                          <w:color w:val="000000"/>
                          <w:sz w:val="18"/>
                          <w:szCs w:val="20"/>
                          <w:lang w:val="id-ID"/>
                        </w:rPr>
                        <w:t xml:space="preserve">Google Scholar (n = </w:t>
                      </w:r>
                      <w:r>
                        <w:rPr>
                          <w:rFonts w:ascii="Arial" w:hAnsi="Arial" w:cs="Arial"/>
                          <w:color w:val="000000"/>
                          <w:sz w:val="18"/>
                          <w:szCs w:val="20"/>
                          <w:lang w:val="id-ID"/>
                        </w:rPr>
                        <w:t>816</w:t>
                      </w:r>
                      <w:r w:rsidRPr="00717FA9">
                        <w:rPr>
                          <w:rFonts w:ascii="Arial" w:hAnsi="Arial" w:cs="Arial"/>
                          <w:color w:val="000000"/>
                          <w:sz w:val="18"/>
                          <w:szCs w:val="20"/>
                          <w:lang w:val="id-ID"/>
                        </w:rPr>
                        <w:t>)</w:t>
                      </w:r>
                    </w:p>
                    <w:p w14:paraId="3D92BF3E" w14:textId="77777777" w:rsidR="00425034" w:rsidRPr="004F3962" w:rsidRDefault="00425034" w:rsidP="00425034">
                      <w:pPr>
                        <w:spacing w:after="160" w:line="259" w:lineRule="auto"/>
                        <w:rPr>
                          <w:rFonts w:ascii="Arial" w:hAnsi="Arial" w:cs="Arial"/>
                          <w:color w:val="000000"/>
                          <w:sz w:val="18"/>
                          <w:szCs w:val="20"/>
                          <w:lang w:val="id-ID"/>
                        </w:rPr>
                      </w:pPr>
                    </w:p>
                  </w:txbxContent>
                </v:textbox>
              </v:rect>
            </w:pict>
          </mc:Fallback>
        </mc:AlternateContent>
      </w:r>
    </w:p>
    <w:p w14:paraId="70D4D97F" w14:textId="77777777" w:rsidR="00425034" w:rsidRPr="006A6F50" w:rsidRDefault="00425034" w:rsidP="00425034">
      <w:pPr>
        <w:rPr>
          <w:lang w:val="sv-SE"/>
        </w:rPr>
      </w:pPr>
    </w:p>
    <w:p w14:paraId="30A8DE9D" w14:textId="77777777" w:rsidR="00425034" w:rsidRPr="006A6F50" w:rsidRDefault="00425034" w:rsidP="00425034">
      <w:pPr>
        <w:rPr>
          <w:lang w:val="sv-SE"/>
        </w:rPr>
      </w:pPr>
      <w:r>
        <w:rPr>
          <w:noProof/>
        </w:rPr>
        <mc:AlternateContent>
          <mc:Choice Requires="wps">
            <w:drawing>
              <wp:anchor distT="0" distB="0" distL="114300" distR="114300" simplePos="0" relativeHeight="251682816" behindDoc="0" locked="0" layoutInCell="1" allowOverlap="1" wp14:anchorId="5CE35F4D" wp14:editId="19CBF3ED">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8745217" w14:textId="77777777" w:rsidR="00425034" w:rsidRPr="001502CF" w:rsidRDefault="00425034" w:rsidP="0042503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5F4D" id="Flowchart: Alternate Process 31" o:spid="_x0000_s1030" type="#_x0000_t176" style="position:absolute;margin-left:-31.8pt;margin-top:17.5pt;width:100.55pt;height:20.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oP0Q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" fillcolor="#9cc2e5 [1944]" strokecolor="black [3213]" strokeweight="1pt">
                <v:textbox>
                  <w:txbxContent>
                    <w:p w14:paraId="68745217" w14:textId="77777777" w:rsidR="00425034" w:rsidRPr="001502CF" w:rsidRDefault="00425034" w:rsidP="0042503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9710214" w14:textId="77777777" w:rsidR="00425034" w:rsidRPr="006A6F50" w:rsidRDefault="00425034" w:rsidP="00425034">
      <w:pPr>
        <w:rPr>
          <w:lang w:val="sv-SE"/>
        </w:rPr>
      </w:pPr>
    </w:p>
    <w:p w14:paraId="5F699952" w14:textId="77777777" w:rsidR="00425034" w:rsidRPr="006A6F50" w:rsidRDefault="00425034" w:rsidP="00425034">
      <w:pPr>
        <w:rPr>
          <w:lang w:val="sv-SE"/>
        </w:rPr>
      </w:pPr>
      <w:r>
        <w:rPr>
          <w:noProof/>
        </w:rPr>
        <mc:AlternateContent>
          <mc:Choice Requires="wps">
            <w:drawing>
              <wp:anchor distT="0" distB="0" distL="114300" distR="114300" simplePos="0" relativeHeight="251678720" behindDoc="0" locked="0" layoutInCell="1" allowOverlap="1" wp14:anchorId="4059949A" wp14:editId="47A6B90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69C5C4A"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712BD9BE" w14:textId="77777777" w:rsidR="00425034" w:rsidRPr="006A6F50" w:rsidRDefault="00425034" w:rsidP="00425034">
      <w:pPr>
        <w:rPr>
          <w:lang w:val="sv-SE"/>
        </w:rPr>
      </w:pPr>
    </w:p>
    <w:p w14:paraId="3A4D5100" w14:textId="77777777" w:rsidR="00425034" w:rsidRPr="006A6F50" w:rsidRDefault="00425034" w:rsidP="00425034">
      <w:pPr>
        <w:rPr>
          <w:lang w:val="sv-SE"/>
        </w:rPr>
      </w:pPr>
    </w:p>
    <w:p w14:paraId="432933F5" w14:textId="77777777" w:rsidR="00425034" w:rsidRPr="006A6F50" w:rsidRDefault="00425034" w:rsidP="00425034">
      <w:pPr>
        <w:rPr>
          <w:lang w:val="sv-SE"/>
        </w:rPr>
      </w:pPr>
      <w:r>
        <w:rPr>
          <w:noProof/>
        </w:rPr>
        <mc:AlternateContent>
          <mc:Choice Requires="wps">
            <w:drawing>
              <wp:anchor distT="0" distB="0" distL="114300" distR="114300" simplePos="0" relativeHeight="251685888" behindDoc="0" locked="0" layoutInCell="1" allowOverlap="1" wp14:anchorId="62161125" wp14:editId="039CA817">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8A16CD" id="Straight Arrow Connector 27" o:spid="_x0000_s1026" type="#_x0000_t32" style="position:absolute;margin-left:110.25pt;margin-top:10.15pt;width:0;height:22.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1EBB185F" w14:textId="77777777" w:rsidR="00425034" w:rsidRPr="006A6F50" w:rsidRDefault="00425034" w:rsidP="00425034">
      <w:pPr>
        <w:rPr>
          <w:lang w:val="sv-SE"/>
        </w:rPr>
      </w:pPr>
    </w:p>
    <w:p w14:paraId="0AA2AA3D" w14:textId="77777777" w:rsidR="00425034" w:rsidRPr="006A6F50" w:rsidRDefault="00425034" w:rsidP="00425034">
      <w:pPr>
        <w:rPr>
          <w:lang w:val="sv-SE"/>
        </w:rPr>
      </w:pPr>
      <w:r>
        <w:rPr>
          <w:noProof/>
        </w:rPr>
        <mc:AlternateContent>
          <mc:Choice Requires="wps">
            <w:drawing>
              <wp:anchor distT="0" distB="0" distL="114300" distR="114300" simplePos="0" relativeHeight="251679744" behindDoc="0" locked="0" layoutInCell="1" allowOverlap="1" wp14:anchorId="2BE92032" wp14:editId="2984ED97">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D3F739B" id="Straight Arrow Connector 15" o:spid="_x0000_s1026" type="#_x0000_t32" style="position:absolute;margin-left:193.2pt;margin-top:25.85pt;width:44.3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B9B8202" wp14:editId="47D783DB">
                <wp:simplePos x="0" y="0"/>
                <wp:positionH relativeFrom="column">
                  <wp:posOffset>559435</wp:posOffset>
                </wp:positionH>
                <wp:positionV relativeFrom="paragraph">
                  <wp:posOffset>74930</wp:posOffset>
                </wp:positionV>
                <wp:extent cx="1887220" cy="526415"/>
                <wp:effectExtent l="0" t="0" r="17780" b="26035"/>
                <wp:wrapNone/>
                <wp:docPr id="2118589453" name="Rectangle 211858945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35D69"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6736C3F"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767)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B8202" id="Rectangle 2118589453" o:spid="_x0000_s1031" style="position:absolute;margin-left:44.05pt;margin-top:5.9pt;width:148.6pt;height:4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" filled="f" strokecolor="black [3213]" strokeweight="1pt">
                <v:textbox>
                  <w:txbxContent>
                    <w:p w14:paraId="6E935D69"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6736C3F"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767)</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31EA4F96" wp14:editId="04FBFDF8">
                <wp:simplePos x="0" y="0"/>
                <wp:positionH relativeFrom="column">
                  <wp:posOffset>3048000</wp:posOffset>
                </wp:positionH>
                <wp:positionV relativeFrom="paragraph">
                  <wp:posOffset>74930</wp:posOffset>
                </wp:positionV>
                <wp:extent cx="1887220" cy="526415"/>
                <wp:effectExtent l="0" t="0" r="17780" b="26035"/>
                <wp:wrapNone/>
                <wp:docPr id="70563031" name="Rectangle 7056303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D6362"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A1A6A6A"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685)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A4F96" id="Rectangle 70563031" o:spid="_x0000_s1032" style="position:absolute;margin-left:240pt;margin-top:5.9pt;width:148.6pt;height:4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" filled="f" strokecolor="black [3213]" strokeweight="1pt">
                <v:textbox>
                  <w:txbxContent>
                    <w:p w14:paraId="3C3D6362"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A1A6A6A"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685)</w:t>
                      </w:r>
                    </w:p>
                  </w:txbxContent>
                </v:textbox>
              </v:rect>
            </w:pict>
          </mc:Fallback>
        </mc:AlternateContent>
      </w:r>
    </w:p>
    <w:p w14:paraId="1D69A2B4" w14:textId="77777777" w:rsidR="00425034" w:rsidRPr="006A6F50" w:rsidRDefault="00425034" w:rsidP="00425034">
      <w:pPr>
        <w:rPr>
          <w:lang w:val="sv-SE"/>
        </w:rPr>
      </w:pPr>
    </w:p>
    <w:p w14:paraId="7893A43C" w14:textId="77777777" w:rsidR="00425034" w:rsidRPr="006A6F50" w:rsidRDefault="00425034" w:rsidP="00425034">
      <w:pPr>
        <w:rPr>
          <w:lang w:val="sv-SE"/>
        </w:rPr>
      </w:pPr>
    </w:p>
    <w:p w14:paraId="531091A0" w14:textId="77777777" w:rsidR="00425034" w:rsidRPr="006A6F50" w:rsidRDefault="00425034" w:rsidP="00425034">
      <w:pPr>
        <w:rPr>
          <w:lang w:val="sv-SE"/>
        </w:rPr>
      </w:pPr>
      <w:r>
        <w:rPr>
          <w:noProof/>
        </w:rPr>
        <mc:AlternateContent>
          <mc:Choice Requires="wps">
            <w:drawing>
              <wp:anchor distT="0" distB="0" distL="114300" distR="114300" simplePos="0" relativeHeight="251686912" behindDoc="0" locked="0" layoutInCell="1" allowOverlap="1" wp14:anchorId="524AC9B7" wp14:editId="1A295B48">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1D31C1" id="Straight Arrow Connector 35" o:spid="_x0000_s1026" type="#_x0000_t32" style="position:absolute;margin-left:110.25pt;margin-top:7.85pt;width:0;height:22.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3DAF7C78" w14:textId="77777777" w:rsidR="00425034" w:rsidRPr="006A6F50" w:rsidRDefault="00425034" w:rsidP="00425034">
      <w:pPr>
        <w:rPr>
          <w:lang w:val="sv-SE"/>
        </w:rPr>
      </w:pPr>
    </w:p>
    <w:p w14:paraId="1046DD2A" w14:textId="77777777" w:rsidR="00425034" w:rsidRPr="006A6F50" w:rsidRDefault="00425034" w:rsidP="00425034">
      <w:pPr>
        <w:rPr>
          <w:lang w:val="sv-SE"/>
        </w:rPr>
      </w:pPr>
      <w:r w:rsidRPr="00560609">
        <w:rPr>
          <w:noProof/>
        </w:rPr>
        <mc:AlternateContent>
          <mc:Choice Requires="wps">
            <w:drawing>
              <wp:anchor distT="0" distB="0" distL="114300" distR="114300" simplePos="0" relativeHeight="251674624" behindDoc="0" locked="0" layoutInCell="1" allowOverlap="1" wp14:anchorId="3F9F9EEA" wp14:editId="69A054F7">
                <wp:simplePos x="0" y="0"/>
                <wp:positionH relativeFrom="column">
                  <wp:posOffset>560705</wp:posOffset>
                </wp:positionH>
                <wp:positionV relativeFrom="paragraph">
                  <wp:posOffset>47625</wp:posOffset>
                </wp:positionV>
                <wp:extent cx="1887220" cy="526415"/>
                <wp:effectExtent l="0" t="0" r="17780" b="26035"/>
                <wp:wrapNone/>
                <wp:docPr id="1541355566" name="Rectangle 154135556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836BE"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C88EA32"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F9EEA" id="Rectangle 1541355566" o:spid="_x0000_s1033" style="position:absolute;margin-left:44.15pt;margin-top:3.75pt;width:148.6pt;height:4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" filled="f" strokecolor="black [3213]" strokeweight="1pt">
                <v:textbox>
                  <w:txbxContent>
                    <w:p w14:paraId="49E836BE"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C88EA32"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82)</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46E87F64" wp14:editId="606BFC3D">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F54EE2" id="Straight Arrow Connector 16" o:spid="_x0000_s1026" type="#_x0000_t32" style="position:absolute;margin-left:193.95pt;margin-top:25.25pt;width:44.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75648" behindDoc="0" locked="0" layoutInCell="1" allowOverlap="1" wp14:anchorId="29B892FE" wp14:editId="28EBE428">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77B6C"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6C16B24D"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892FE" id="Rectangle 6" o:spid="_x0000_s1034" style="position:absolute;margin-left:240.1pt;margin-top:5.25pt;width:148.6pt;height:4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" filled="f" strokecolor="black [3213]" strokeweight="1pt">
                <v:textbox>
                  <w:txbxContent>
                    <w:p w14:paraId="5A077B6C"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6C16B24D"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59)</w:t>
                      </w:r>
                    </w:p>
                  </w:txbxContent>
                </v:textbox>
              </v:rect>
            </w:pict>
          </mc:Fallback>
        </mc:AlternateContent>
      </w:r>
    </w:p>
    <w:p w14:paraId="099F585F" w14:textId="77777777" w:rsidR="00425034" w:rsidRPr="006A6F50" w:rsidRDefault="00425034" w:rsidP="00425034">
      <w:pPr>
        <w:rPr>
          <w:lang w:val="sv-SE"/>
        </w:rPr>
      </w:pPr>
    </w:p>
    <w:p w14:paraId="410DEC42" w14:textId="77777777" w:rsidR="00425034" w:rsidRPr="006A6F50" w:rsidRDefault="00425034" w:rsidP="00425034">
      <w:pPr>
        <w:rPr>
          <w:lang w:val="sv-SE"/>
        </w:rPr>
      </w:pPr>
      <w:r>
        <w:rPr>
          <w:noProof/>
        </w:rPr>
        <mc:AlternateContent>
          <mc:Choice Requires="wps">
            <w:drawing>
              <wp:anchor distT="0" distB="0" distL="114300" distR="114300" simplePos="0" relativeHeight="251683840" behindDoc="0" locked="0" layoutInCell="1" allowOverlap="1" wp14:anchorId="7C9C89C0" wp14:editId="1C5D85EF">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390414A" w14:textId="77777777" w:rsidR="00425034" w:rsidRDefault="00425034" w:rsidP="0042503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0256C3A" w14:textId="77777777" w:rsidR="00425034" w:rsidRPr="001502CF" w:rsidRDefault="00425034" w:rsidP="00425034">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89C0" id="Flowchart: Alternate Process 32" o:spid="_x0000_s1035" type="#_x0000_t176" style="position:absolute;margin-left:-91.4pt;margin-top:11.05pt;width:219.5pt;height:20.7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" fillcolor="#9cc2e5 [1944]" strokecolor="black [3213]" strokeweight="1pt">
                <v:textbox>
                  <w:txbxContent>
                    <w:p w14:paraId="0390414A" w14:textId="77777777" w:rsidR="00425034" w:rsidRDefault="00425034" w:rsidP="0042503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0256C3A" w14:textId="77777777" w:rsidR="00425034" w:rsidRPr="001502CF" w:rsidRDefault="00425034" w:rsidP="00425034">
                      <w:pPr>
                        <w:rPr>
                          <w:rFonts w:ascii="Arial" w:hAnsi="Arial" w:cs="Arial"/>
                          <w:b/>
                          <w:color w:val="000000" w:themeColor="text1"/>
                          <w:sz w:val="18"/>
                          <w:szCs w:val="18"/>
                        </w:rPr>
                      </w:pPr>
                    </w:p>
                  </w:txbxContent>
                </v:textbox>
              </v:shape>
            </w:pict>
          </mc:Fallback>
        </mc:AlternateContent>
      </w:r>
    </w:p>
    <w:p w14:paraId="4E2D7F36" w14:textId="77777777" w:rsidR="00425034" w:rsidRPr="006A6F50" w:rsidRDefault="00425034" w:rsidP="00425034">
      <w:pPr>
        <w:rPr>
          <w:lang w:val="sv-SE"/>
        </w:rPr>
      </w:pPr>
      <w:r>
        <w:rPr>
          <w:noProof/>
        </w:rPr>
        <mc:AlternateContent>
          <mc:Choice Requires="wps">
            <w:drawing>
              <wp:anchor distT="0" distB="0" distL="114300" distR="114300" simplePos="0" relativeHeight="251687936" behindDoc="0" locked="0" layoutInCell="1" allowOverlap="1" wp14:anchorId="4AE7ECFA" wp14:editId="3E7B13C7">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33632FC" id="Straight Arrow Connector 36" o:spid="_x0000_s1026" type="#_x0000_t32" style="position:absolute;margin-left:111pt;margin-top:4.45pt;width:0;height:22.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42760F49" w14:textId="77777777" w:rsidR="00425034" w:rsidRPr="006A6F50" w:rsidRDefault="00425034" w:rsidP="00425034">
      <w:pPr>
        <w:rPr>
          <w:lang w:val="sv-SE"/>
        </w:rPr>
      </w:pPr>
    </w:p>
    <w:p w14:paraId="46354719" w14:textId="77777777" w:rsidR="00425034" w:rsidRPr="006A6F50" w:rsidRDefault="00425034" w:rsidP="00425034">
      <w:pPr>
        <w:rPr>
          <w:lang w:val="sv-SE"/>
        </w:rPr>
      </w:pPr>
      <w:r w:rsidRPr="00560609">
        <w:rPr>
          <w:noProof/>
        </w:rPr>
        <mc:AlternateContent>
          <mc:Choice Requires="wps">
            <w:drawing>
              <wp:anchor distT="0" distB="0" distL="114300" distR="114300" simplePos="0" relativeHeight="251676672" behindDoc="0" locked="0" layoutInCell="1" allowOverlap="1" wp14:anchorId="12B294C9" wp14:editId="68028E2D">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8300"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6DC7D93"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94C9" id="Rectangle 8" o:spid="_x0000_s1036" style="position:absolute;margin-left:44.25pt;margin-top:1.05pt;width:148.6pt;height:4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" filled="f" strokecolor="black [3213]" strokeweight="1pt">
                <v:textbox>
                  <w:txbxContent>
                    <w:p w14:paraId="4A068300" w14:textId="77777777" w:rsidR="00425034" w:rsidRDefault="00425034" w:rsidP="00425034">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6DC7D93" w14:textId="77777777" w:rsidR="00425034" w:rsidRPr="00560609" w:rsidRDefault="00425034" w:rsidP="00425034">
                      <w:pPr>
                        <w:rPr>
                          <w:rFonts w:ascii="Arial" w:hAnsi="Arial" w:cs="Arial"/>
                          <w:color w:val="000000" w:themeColor="text1"/>
                          <w:sz w:val="18"/>
                          <w:szCs w:val="20"/>
                        </w:rPr>
                      </w:pPr>
                      <w:r>
                        <w:rPr>
                          <w:rFonts w:ascii="Arial" w:hAnsi="Arial" w:cs="Arial"/>
                          <w:color w:val="000000" w:themeColor="text1"/>
                          <w:sz w:val="18"/>
                          <w:szCs w:val="20"/>
                        </w:rPr>
                        <w:t>(n = 15)</w:t>
                      </w:r>
                    </w:p>
                  </w:txbxContent>
                </v:textbox>
              </v:rect>
            </w:pict>
          </mc:Fallback>
        </mc:AlternateContent>
      </w:r>
    </w:p>
    <w:p w14:paraId="04F57349" w14:textId="77777777" w:rsidR="00425034" w:rsidRPr="006A6F50" w:rsidRDefault="00425034" w:rsidP="00425034">
      <w:pPr>
        <w:rPr>
          <w:lang w:val="sv-SE"/>
        </w:rPr>
      </w:pPr>
    </w:p>
    <w:p w14:paraId="57546BE5" w14:textId="77777777" w:rsidR="00425034" w:rsidRPr="006A6F50" w:rsidRDefault="00425034" w:rsidP="00425034">
      <w:pPr>
        <w:rPr>
          <w:lang w:val="sv-SE"/>
        </w:rPr>
      </w:pPr>
    </w:p>
    <w:p w14:paraId="5CBC08C1" w14:textId="77777777" w:rsidR="00425034" w:rsidRPr="006A6F50" w:rsidRDefault="00425034" w:rsidP="00425034">
      <w:pPr>
        <w:rPr>
          <w:lang w:val="sv-SE"/>
        </w:rPr>
      </w:pPr>
      <w:r>
        <w:rPr>
          <w:noProof/>
        </w:rPr>
        <mc:AlternateContent>
          <mc:Choice Requires="wps">
            <w:drawing>
              <wp:anchor distT="0" distB="0" distL="114300" distR="114300" simplePos="0" relativeHeight="251688960" behindDoc="0" locked="0" layoutInCell="1" allowOverlap="1" wp14:anchorId="4515462A" wp14:editId="5C318FB9">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7A57805" id="Straight Arrow Connector 19" o:spid="_x0000_s1026" type="#_x0000_t32" style="position:absolute;margin-left:110.3pt;margin-top:2.35pt;width:0;height:58.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34A8C8C7" w14:textId="77777777" w:rsidR="00425034" w:rsidRPr="006A6F50" w:rsidRDefault="00425034" w:rsidP="00425034">
      <w:pPr>
        <w:rPr>
          <w:lang w:val="sv-SE"/>
        </w:rPr>
      </w:pPr>
    </w:p>
    <w:p w14:paraId="4A2B4D03" w14:textId="77777777" w:rsidR="00425034" w:rsidRPr="006A6F50" w:rsidRDefault="00425034" w:rsidP="00425034">
      <w:pPr>
        <w:rPr>
          <w:lang w:val="sv-SE"/>
        </w:rPr>
      </w:pPr>
    </w:p>
    <w:p w14:paraId="7A365A4E" w14:textId="77777777" w:rsidR="00425034" w:rsidRPr="006A6F50" w:rsidRDefault="00425034" w:rsidP="00425034">
      <w:pPr>
        <w:rPr>
          <w:lang w:val="sv-SE"/>
        </w:rPr>
      </w:pPr>
    </w:p>
    <w:p w14:paraId="123369F6" w14:textId="77777777" w:rsidR="00425034" w:rsidRPr="006A6F50" w:rsidRDefault="00425034" w:rsidP="00425034">
      <w:pPr>
        <w:rPr>
          <w:lang w:val="sv-SE"/>
        </w:rPr>
      </w:pPr>
      <w:r w:rsidRPr="00560609">
        <w:rPr>
          <w:noProof/>
        </w:rPr>
        <mc:AlternateContent>
          <mc:Choice Requires="wps">
            <w:drawing>
              <wp:anchor distT="0" distB="0" distL="114300" distR="114300" simplePos="0" relativeHeight="251677696" behindDoc="0" locked="0" layoutInCell="1" allowOverlap="1" wp14:anchorId="74639D92" wp14:editId="2CA0E36D">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33219" w14:textId="77777777" w:rsidR="00425034" w:rsidRDefault="00425034" w:rsidP="00425034">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2685AA46" w14:textId="77777777" w:rsidR="00425034" w:rsidRDefault="00425034" w:rsidP="00425034">
                            <w:pPr>
                              <w:rPr>
                                <w:rFonts w:ascii="Arial" w:hAnsi="Arial" w:cs="Arial"/>
                                <w:color w:val="000000" w:themeColor="text1"/>
                                <w:sz w:val="18"/>
                                <w:szCs w:val="20"/>
                              </w:rPr>
                            </w:pPr>
                            <w:r>
                              <w:rPr>
                                <w:rFonts w:ascii="Arial" w:hAnsi="Arial" w:cs="Arial"/>
                                <w:color w:val="000000" w:themeColor="text1"/>
                                <w:sz w:val="18"/>
                                <w:szCs w:val="20"/>
                              </w:rPr>
                              <w:t>(n = 6)</w:t>
                            </w:r>
                          </w:p>
                          <w:p w14:paraId="70E1F3F4" w14:textId="77777777" w:rsidR="00425034" w:rsidRPr="00560609" w:rsidRDefault="00425034" w:rsidP="00425034">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39D92" id="Rectangle 13" o:spid="_x0000_s1037" style="position:absolute;margin-left:42.55pt;margin-top:8.7pt;width:148.6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" filled="f" strokecolor="black [3213]" strokeweight="1pt">
                <v:textbox>
                  <w:txbxContent>
                    <w:p w14:paraId="06633219" w14:textId="77777777" w:rsidR="00425034" w:rsidRDefault="00425034" w:rsidP="00425034">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2685AA46" w14:textId="77777777" w:rsidR="00425034" w:rsidRDefault="00425034" w:rsidP="00425034">
                      <w:pPr>
                        <w:rPr>
                          <w:rFonts w:ascii="Arial" w:hAnsi="Arial" w:cs="Arial"/>
                          <w:color w:val="000000" w:themeColor="text1"/>
                          <w:sz w:val="18"/>
                          <w:szCs w:val="20"/>
                        </w:rPr>
                      </w:pPr>
                      <w:r>
                        <w:rPr>
                          <w:rFonts w:ascii="Arial" w:hAnsi="Arial" w:cs="Arial"/>
                          <w:color w:val="000000" w:themeColor="text1"/>
                          <w:sz w:val="18"/>
                          <w:szCs w:val="20"/>
                        </w:rPr>
                        <w:t>(n = 6)</w:t>
                      </w:r>
                    </w:p>
                    <w:p w14:paraId="70E1F3F4" w14:textId="77777777" w:rsidR="00425034" w:rsidRPr="00560609" w:rsidRDefault="00425034" w:rsidP="00425034">
                      <w:pPr>
                        <w:rPr>
                          <w:rFonts w:ascii="Arial" w:hAnsi="Arial" w:cs="Arial"/>
                          <w:color w:val="000000" w:themeColor="text1"/>
                          <w:sz w:val="18"/>
                          <w:szCs w:val="20"/>
                        </w:rPr>
                      </w:pPr>
                    </w:p>
                  </w:txbxContent>
                </v:textbox>
              </v:rect>
            </w:pict>
          </mc:Fallback>
        </mc:AlternateContent>
      </w:r>
    </w:p>
    <w:p w14:paraId="5974AD26" w14:textId="77777777" w:rsidR="00425034" w:rsidRPr="006A6F50" w:rsidRDefault="00425034" w:rsidP="00425034">
      <w:pPr>
        <w:rPr>
          <w:lang w:val="sv-SE"/>
        </w:rPr>
      </w:pPr>
      <w:r>
        <w:rPr>
          <w:noProof/>
        </w:rPr>
        <mc:AlternateContent>
          <mc:Choice Requires="wps">
            <w:drawing>
              <wp:anchor distT="0" distB="0" distL="114300" distR="114300" simplePos="0" relativeHeight="251684864" behindDoc="0" locked="0" layoutInCell="1" allowOverlap="1" wp14:anchorId="334189F7" wp14:editId="74569980">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2835781" w14:textId="77777777" w:rsidR="00425034" w:rsidRPr="001502CF" w:rsidRDefault="00425034" w:rsidP="0042503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189F7" id="Flowchart: Alternate Process 33" o:spid="_x0000_s1038" type="#_x0000_t176" style="position:absolute;margin-left:-10.5pt;margin-top:13.45pt;width:60.2pt;height:20.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DNq2cDzwIAADYGAAAOAAAAAAAAAAAAAAAAAC4CAABkcnMvZTJvRG9jLnht&#10;bFBLAQItABQABgAIAAAAIQDSWnyD3AAAAAkBAAAPAAAAAAAAAAAAAAAAACkFAABkcnMvZG93bnJl&#10;di54bWxQSwUGAAAAAAQABADzAAAAMgYAAAAA&#10;" fillcolor="#9cc2e5 [1944]" strokecolor="black [3213]" strokeweight="1pt">
                <v:textbox>
                  <w:txbxContent>
                    <w:p w14:paraId="12835781" w14:textId="77777777" w:rsidR="00425034" w:rsidRPr="001502CF" w:rsidRDefault="00425034" w:rsidP="0042503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C238024" w14:textId="77777777" w:rsidR="00425034" w:rsidRPr="006A6F50" w:rsidRDefault="00425034" w:rsidP="00425034">
      <w:pPr>
        <w:rPr>
          <w:lang w:val="sv-SE"/>
        </w:rPr>
      </w:pPr>
    </w:p>
    <w:p w14:paraId="28F7D027" w14:textId="77777777" w:rsidR="00425034" w:rsidRPr="006A6F50" w:rsidRDefault="00425034" w:rsidP="00425034">
      <w:pPr>
        <w:rPr>
          <w:lang w:val="sv-SE"/>
        </w:rPr>
      </w:pPr>
    </w:p>
    <w:p w14:paraId="03E7F51D" w14:textId="77777777" w:rsidR="00425034" w:rsidRPr="006A6F50" w:rsidRDefault="00425034" w:rsidP="00425034">
      <w:pPr>
        <w:rPr>
          <w:lang w:val="sv-SE"/>
        </w:rPr>
      </w:pPr>
    </w:p>
    <w:p w14:paraId="653CAE2B" w14:textId="77777777" w:rsidR="00425034" w:rsidRPr="006A6F50" w:rsidRDefault="00425034" w:rsidP="00425034">
      <w:pPr>
        <w:rPr>
          <w:lang w:val="sv-SE"/>
        </w:rPr>
      </w:pPr>
    </w:p>
    <w:p w14:paraId="0B779753" w14:textId="3AA28C88" w:rsidR="00425034" w:rsidRDefault="00425034" w:rsidP="00425034">
      <w:pPr>
        <w:jc w:val="center"/>
        <w:rPr>
          <w:rFonts w:ascii="Calibri" w:eastAsia="Times New Roman" w:hAnsi="Calibri" w:cs="Calibri"/>
          <w:b/>
          <w:bCs/>
          <w:sz w:val="22"/>
          <w:lang w:val="id"/>
        </w:rPr>
      </w:pPr>
      <w:r w:rsidRPr="00425034">
        <w:rPr>
          <w:rFonts w:ascii="Calibri" w:eastAsia="Times New Roman" w:hAnsi="Calibri" w:cs="Calibri"/>
          <w:b/>
          <w:bCs/>
          <w:sz w:val="22"/>
          <w:lang w:val="id"/>
        </w:rPr>
        <w:t>Gambar 1. Diagram Alur PRISMA</w:t>
      </w:r>
    </w:p>
    <w:p w14:paraId="21CB0452" w14:textId="77777777" w:rsidR="00425034" w:rsidRPr="0000145F" w:rsidRDefault="00425034" w:rsidP="0000145F">
      <w:pPr>
        <w:jc w:val="both"/>
        <w:rPr>
          <w:rFonts w:ascii="Calibri" w:eastAsia="Times New Roman" w:hAnsi="Calibri" w:cs="Calibri"/>
          <w:b/>
          <w:bCs/>
          <w:sz w:val="22"/>
          <w:lang w:val="id"/>
        </w:rPr>
      </w:pPr>
    </w:p>
    <w:p w14:paraId="4EDCA771" w14:textId="77777777" w:rsidR="00117D63" w:rsidRDefault="00117D63" w:rsidP="003446EA">
      <w:pPr>
        <w:rPr>
          <w:rFonts w:ascii="Calibri" w:eastAsia="Times New Roman" w:hAnsi="Calibri" w:cs="Calibri"/>
          <w:b/>
          <w:sz w:val="22"/>
          <w:lang w:val="sv-SE"/>
        </w:rPr>
        <w:sectPr w:rsidR="00117D63" w:rsidSect="00117D63">
          <w:type w:val="continuous"/>
          <w:pgSz w:w="11906" w:h="16838"/>
          <w:pgMar w:top="1985" w:right="1134" w:bottom="1134" w:left="1701" w:header="709" w:footer="709" w:gutter="0"/>
          <w:cols w:space="567"/>
          <w:docGrid w:linePitch="360"/>
        </w:sectPr>
      </w:pPr>
    </w:p>
    <w:p w14:paraId="29BD02F7" w14:textId="77777777" w:rsidR="007D7809" w:rsidRDefault="007D7809" w:rsidP="003446EA">
      <w:pPr>
        <w:rPr>
          <w:rFonts w:ascii="Calibri" w:eastAsia="Times New Roman" w:hAnsi="Calibri" w:cs="Calibri"/>
          <w:b/>
          <w:sz w:val="22"/>
          <w:lang w:val="sv-SE"/>
        </w:rPr>
      </w:pPr>
      <w:r w:rsidRPr="00EF4800">
        <w:rPr>
          <w:rFonts w:ascii="Calibri" w:eastAsia="Times New Roman" w:hAnsi="Calibri" w:cs="Calibri"/>
          <w:b/>
          <w:sz w:val="22"/>
          <w:lang w:val="sv-SE"/>
        </w:rPr>
        <w:t>Hasil</w:t>
      </w:r>
    </w:p>
    <w:p w14:paraId="32DAE367" w14:textId="4F4EE25F" w:rsidR="00782BC0" w:rsidRDefault="004729B1" w:rsidP="0093463C">
      <w:pPr>
        <w:ind w:firstLine="720"/>
        <w:jc w:val="both"/>
        <w:rPr>
          <w:rFonts w:ascii="Calibri" w:eastAsia="Times New Roman" w:hAnsi="Calibri" w:cs="Calibri"/>
          <w:bCs/>
          <w:sz w:val="22"/>
          <w:lang w:val="sv-SE"/>
        </w:rPr>
      </w:pPr>
      <w:r w:rsidRPr="004729B1">
        <w:rPr>
          <w:rFonts w:ascii="Calibri" w:eastAsia="Times New Roman" w:hAnsi="Calibri" w:cs="Calibri"/>
          <w:bCs/>
          <w:sz w:val="22"/>
          <w:lang w:val="sv-SE"/>
        </w:rPr>
        <w:t xml:space="preserve">Pada tahap awal pencarian literatur, diperoleh </w:t>
      </w:r>
      <w:r>
        <w:rPr>
          <w:rFonts w:ascii="Calibri" w:eastAsia="Times New Roman" w:hAnsi="Calibri" w:cs="Calibri"/>
          <w:bCs/>
          <w:sz w:val="22"/>
          <w:lang w:val="sv-SE"/>
        </w:rPr>
        <w:t>1.503</w:t>
      </w:r>
      <w:r w:rsidRPr="004729B1">
        <w:rPr>
          <w:rFonts w:ascii="Calibri" w:eastAsia="Times New Roman" w:hAnsi="Calibri" w:cs="Calibri"/>
          <w:bCs/>
          <w:sz w:val="22"/>
          <w:lang w:val="sv-SE"/>
        </w:rPr>
        <w:t xml:space="preserve"> artikel menggunakan kata kunci relevan dari basis data. Selanjutnya, artikel yang duplikat disingkirkan, sehingga </w:t>
      </w:r>
      <w:r>
        <w:rPr>
          <w:rFonts w:ascii="Calibri" w:eastAsia="Times New Roman" w:hAnsi="Calibri" w:cs="Calibri"/>
          <w:bCs/>
          <w:sz w:val="22"/>
          <w:lang w:val="sv-SE"/>
        </w:rPr>
        <w:t>767</w:t>
      </w:r>
      <w:r w:rsidRPr="004729B1">
        <w:rPr>
          <w:rFonts w:ascii="Calibri" w:eastAsia="Times New Roman" w:hAnsi="Calibri" w:cs="Calibri"/>
          <w:bCs/>
          <w:sz w:val="22"/>
          <w:lang w:val="sv-SE"/>
        </w:rPr>
        <w:t xml:space="preserve"> artikel dieliminasi. Setelah proses penyaringan tersebut, dilakukan peninjauan judul dan abstrak, yang menghasilkan 8</w:t>
      </w:r>
      <w:r>
        <w:rPr>
          <w:rFonts w:ascii="Calibri" w:eastAsia="Times New Roman" w:hAnsi="Calibri" w:cs="Calibri"/>
          <w:bCs/>
          <w:sz w:val="22"/>
          <w:lang w:val="sv-SE"/>
        </w:rPr>
        <w:t>2</w:t>
      </w:r>
      <w:r w:rsidRPr="004729B1">
        <w:rPr>
          <w:rFonts w:ascii="Calibri" w:eastAsia="Times New Roman" w:hAnsi="Calibri" w:cs="Calibri"/>
          <w:bCs/>
          <w:sz w:val="22"/>
          <w:lang w:val="sv-SE"/>
        </w:rPr>
        <w:t xml:space="preserve"> artikel yang relevan dengan topik penelitian. Dari 8</w:t>
      </w:r>
      <w:r>
        <w:rPr>
          <w:rFonts w:ascii="Calibri" w:eastAsia="Times New Roman" w:hAnsi="Calibri" w:cs="Calibri"/>
          <w:bCs/>
          <w:sz w:val="22"/>
          <w:lang w:val="sv-SE"/>
        </w:rPr>
        <w:t>2</w:t>
      </w:r>
      <w:r w:rsidRPr="004729B1">
        <w:rPr>
          <w:rFonts w:ascii="Calibri" w:eastAsia="Times New Roman" w:hAnsi="Calibri" w:cs="Calibri"/>
          <w:bCs/>
          <w:sz w:val="22"/>
          <w:lang w:val="sv-SE"/>
        </w:rPr>
        <w:t xml:space="preserve"> artikel </w:t>
      </w:r>
      <w:r w:rsidRPr="004729B1">
        <w:rPr>
          <w:rFonts w:ascii="Calibri" w:eastAsia="Times New Roman" w:hAnsi="Calibri" w:cs="Calibri"/>
          <w:bCs/>
          <w:sz w:val="22"/>
          <w:lang w:val="sv-SE"/>
        </w:rPr>
        <w:t xml:space="preserve">tersebut, </w:t>
      </w:r>
      <w:r>
        <w:rPr>
          <w:rFonts w:ascii="Calibri" w:eastAsia="Times New Roman" w:hAnsi="Calibri" w:cs="Calibri"/>
          <w:bCs/>
          <w:sz w:val="22"/>
          <w:lang w:val="sv-SE"/>
        </w:rPr>
        <w:t>59</w:t>
      </w:r>
      <w:r w:rsidRPr="004729B1">
        <w:rPr>
          <w:rFonts w:ascii="Calibri" w:eastAsia="Times New Roman" w:hAnsi="Calibri" w:cs="Calibri"/>
          <w:bCs/>
          <w:sz w:val="22"/>
          <w:lang w:val="sv-SE"/>
        </w:rPr>
        <w:t xml:space="preserve"> diantaranya tidak dapat diakses dan teksnya tidak lengkap. Kemudian, 1</w:t>
      </w:r>
      <w:r>
        <w:rPr>
          <w:rFonts w:ascii="Calibri" w:eastAsia="Times New Roman" w:hAnsi="Calibri" w:cs="Calibri"/>
          <w:bCs/>
          <w:sz w:val="22"/>
          <w:lang w:val="sv-SE"/>
        </w:rPr>
        <w:t>5</w:t>
      </w:r>
      <w:r w:rsidRPr="004729B1">
        <w:rPr>
          <w:rFonts w:ascii="Calibri" w:eastAsia="Times New Roman" w:hAnsi="Calibri" w:cs="Calibri"/>
          <w:bCs/>
          <w:sz w:val="22"/>
          <w:lang w:val="sv-SE"/>
        </w:rPr>
        <w:t xml:space="preserve"> artikel dievaluasi lebih lanjut melalui tinjauan teks lengkap, namun </w:t>
      </w:r>
      <w:r>
        <w:rPr>
          <w:rFonts w:ascii="Calibri" w:eastAsia="Times New Roman" w:hAnsi="Calibri" w:cs="Calibri"/>
          <w:bCs/>
          <w:sz w:val="22"/>
          <w:lang w:val="sv-SE"/>
        </w:rPr>
        <w:t>9</w:t>
      </w:r>
      <w:r w:rsidRPr="004729B1">
        <w:rPr>
          <w:rFonts w:ascii="Calibri" w:eastAsia="Times New Roman" w:hAnsi="Calibri" w:cs="Calibri"/>
          <w:bCs/>
          <w:sz w:val="22"/>
          <w:lang w:val="sv-SE"/>
        </w:rPr>
        <w:t xml:space="preserve"> artikel tidak memenuhi kriteria inklusi atau tidak sejalan dengan tujuan penelitian. Dengan demikian, </w:t>
      </w:r>
      <w:r>
        <w:rPr>
          <w:rFonts w:ascii="Calibri" w:eastAsia="Times New Roman" w:hAnsi="Calibri" w:cs="Calibri"/>
          <w:bCs/>
          <w:sz w:val="22"/>
          <w:lang w:val="sv-SE"/>
        </w:rPr>
        <w:t>6</w:t>
      </w:r>
      <w:r w:rsidRPr="004729B1">
        <w:rPr>
          <w:rFonts w:ascii="Calibri" w:eastAsia="Times New Roman" w:hAnsi="Calibri" w:cs="Calibri"/>
          <w:bCs/>
          <w:sz w:val="22"/>
          <w:lang w:val="sv-SE"/>
        </w:rPr>
        <w:t xml:space="preserve"> artikel digunakan sebagai sumber utama dalam tinjauan literatur ini, sebagaimana ditunjukkan pada Tabel 1</w:t>
      </w:r>
      <w:r>
        <w:rPr>
          <w:rFonts w:ascii="Calibri" w:eastAsia="Times New Roman" w:hAnsi="Calibri" w:cs="Calibri"/>
          <w:bCs/>
          <w:sz w:val="22"/>
          <w:lang w:val="sv-SE"/>
        </w:rPr>
        <w:t>.</w:t>
      </w:r>
    </w:p>
    <w:p w14:paraId="02108534" w14:textId="77777777" w:rsidR="00117D63" w:rsidRDefault="00117D63" w:rsidP="0093463C">
      <w:pPr>
        <w:ind w:firstLine="720"/>
        <w:jc w:val="both"/>
        <w:rPr>
          <w:rFonts w:ascii="Calibri" w:eastAsia="Times New Roman" w:hAnsi="Calibri" w:cs="Calibri"/>
          <w:bCs/>
          <w:sz w:val="22"/>
          <w:lang w:val="sv-SE"/>
        </w:rPr>
        <w:sectPr w:rsidR="00117D63" w:rsidSect="00117D63">
          <w:type w:val="continuous"/>
          <w:pgSz w:w="11906" w:h="16838"/>
          <w:pgMar w:top="1985" w:right="1134" w:bottom="1134" w:left="1701" w:header="709" w:footer="709" w:gutter="0"/>
          <w:cols w:num="2" w:space="567"/>
          <w:docGrid w:linePitch="360"/>
        </w:sectPr>
      </w:pPr>
    </w:p>
    <w:p w14:paraId="7CC2DCE9" w14:textId="77777777" w:rsidR="0093463C" w:rsidRPr="0093463C" w:rsidRDefault="0093463C" w:rsidP="0093463C">
      <w:pPr>
        <w:ind w:firstLine="720"/>
        <w:jc w:val="both"/>
        <w:rPr>
          <w:rFonts w:ascii="Calibri" w:eastAsia="Times New Roman" w:hAnsi="Calibri" w:cs="Calibri"/>
          <w:bCs/>
          <w:sz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877"/>
        <w:gridCol w:w="2044"/>
        <w:gridCol w:w="2407"/>
        <w:gridCol w:w="2111"/>
      </w:tblGrid>
      <w:tr w:rsidR="000838FC" w:rsidRPr="00941675" w14:paraId="57925924" w14:textId="77777777" w:rsidTr="005A722A">
        <w:trPr>
          <w:tblHeader/>
        </w:trPr>
        <w:tc>
          <w:tcPr>
            <w:tcW w:w="343" w:type="pct"/>
          </w:tcPr>
          <w:p w14:paraId="748BD258" w14:textId="0D36A2F0" w:rsidR="000838FC" w:rsidRPr="000838FC" w:rsidRDefault="000838FC" w:rsidP="000838FC">
            <w:pPr>
              <w:pStyle w:val="BodyText"/>
              <w:ind w:right="14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No</w:t>
            </w:r>
          </w:p>
        </w:tc>
        <w:tc>
          <w:tcPr>
            <w:tcW w:w="1036" w:type="pct"/>
          </w:tcPr>
          <w:p w14:paraId="5AD8993E" w14:textId="6E3EA6A4" w:rsidR="000838FC" w:rsidRPr="00941675" w:rsidRDefault="000838FC" w:rsidP="00941675">
            <w:pPr>
              <w:pStyle w:val="BodyText"/>
              <w:ind w:right="140"/>
              <w:jc w:val="center"/>
              <w:rPr>
                <w:rFonts w:asciiTheme="minorHAnsi" w:hAnsiTheme="minorHAnsi" w:cstheme="minorHAnsi"/>
                <w:b/>
                <w:bCs/>
                <w:color w:val="000000"/>
                <w:sz w:val="22"/>
                <w:szCs w:val="22"/>
                <w:lang w:val="id-ID"/>
              </w:rPr>
            </w:pPr>
            <w:r w:rsidRPr="00941675">
              <w:rPr>
                <w:rFonts w:asciiTheme="minorHAnsi" w:hAnsiTheme="minorHAnsi" w:cstheme="minorHAnsi"/>
                <w:b/>
                <w:bCs/>
                <w:color w:val="000000"/>
                <w:sz w:val="22"/>
                <w:szCs w:val="22"/>
                <w:lang w:val="id-ID"/>
              </w:rPr>
              <w:t>Penulis</w:t>
            </w:r>
          </w:p>
        </w:tc>
        <w:tc>
          <w:tcPr>
            <w:tcW w:w="1128" w:type="pct"/>
          </w:tcPr>
          <w:p w14:paraId="427BD3AA" w14:textId="1539FF77" w:rsidR="000838FC" w:rsidRPr="00941675" w:rsidRDefault="000838FC" w:rsidP="00941675">
            <w:pPr>
              <w:pStyle w:val="BodyText"/>
              <w:ind w:right="140"/>
              <w:jc w:val="center"/>
              <w:rPr>
                <w:rFonts w:asciiTheme="minorHAnsi" w:hAnsiTheme="minorHAnsi" w:cstheme="minorHAnsi"/>
                <w:b/>
                <w:bCs/>
                <w:color w:val="000000"/>
                <w:sz w:val="22"/>
                <w:szCs w:val="22"/>
                <w:lang w:val="id-ID"/>
              </w:rPr>
            </w:pPr>
            <w:r w:rsidRPr="00941675">
              <w:rPr>
                <w:rFonts w:asciiTheme="minorHAnsi" w:hAnsiTheme="minorHAnsi" w:cstheme="minorHAnsi"/>
                <w:b/>
                <w:bCs/>
                <w:color w:val="000000"/>
                <w:sz w:val="22"/>
                <w:szCs w:val="22"/>
                <w:lang w:val="id-ID"/>
              </w:rPr>
              <w:t>Judul</w:t>
            </w:r>
          </w:p>
        </w:tc>
        <w:tc>
          <w:tcPr>
            <w:tcW w:w="1328" w:type="pct"/>
          </w:tcPr>
          <w:p w14:paraId="2373E911" w14:textId="485C9877" w:rsidR="000838FC" w:rsidRPr="000838FC" w:rsidRDefault="000838FC" w:rsidP="000838FC">
            <w:pPr>
              <w:pStyle w:val="Default"/>
              <w:jc w:val="center"/>
              <w:rPr>
                <w:rFonts w:asciiTheme="minorHAnsi" w:hAnsiTheme="minorHAnsi" w:cstheme="minorHAnsi"/>
                <w:sz w:val="22"/>
                <w:szCs w:val="22"/>
              </w:rPr>
            </w:pPr>
            <w:r w:rsidRPr="000838FC">
              <w:rPr>
                <w:rFonts w:asciiTheme="minorHAnsi" w:hAnsiTheme="minorHAnsi" w:cstheme="minorHAnsi"/>
                <w:b/>
                <w:bCs/>
                <w:sz w:val="22"/>
                <w:szCs w:val="22"/>
              </w:rPr>
              <w:t xml:space="preserve">Jenis &amp; Sampel </w:t>
            </w:r>
            <w:proofErr w:type="spellStart"/>
            <w:r w:rsidRPr="000838FC">
              <w:rPr>
                <w:rFonts w:asciiTheme="minorHAnsi" w:hAnsiTheme="minorHAnsi" w:cstheme="minorHAnsi"/>
                <w:b/>
                <w:bCs/>
                <w:sz w:val="22"/>
                <w:szCs w:val="22"/>
              </w:rPr>
              <w:t>Penelitian</w:t>
            </w:r>
            <w:proofErr w:type="spellEnd"/>
            <w:r w:rsidRPr="000838FC">
              <w:rPr>
                <w:rFonts w:asciiTheme="minorHAnsi" w:hAnsiTheme="minorHAnsi" w:cstheme="minorHAnsi"/>
                <w:b/>
                <w:bCs/>
                <w:sz w:val="22"/>
                <w:szCs w:val="22"/>
              </w:rPr>
              <w:t xml:space="preserve"> </w:t>
            </w:r>
          </w:p>
        </w:tc>
        <w:tc>
          <w:tcPr>
            <w:tcW w:w="1165" w:type="pct"/>
          </w:tcPr>
          <w:p w14:paraId="74B17996" w14:textId="40CD9B48" w:rsidR="000838FC" w:rsidRPr="00941675" w:rsidRDefault="000838FC" w:rsidP="00941675">
            <w:pPr>
              <w:pStyle w:val="BodyText"/>
              <w:ind w:right="140"/>
              <w:jc w:val="center"/>
              <w:rPr>
                <w:rFonts w:asciiTheme="minorHAnsi" w:hAnsiTheme="minorHAnsi" w:cstheme="minorHAnsi"/>
                <w:b/>
                <w:bCs/>
                <w:color w:val="000000"/>
                <w:sz w:val="22"/>
                <w:szCs w:val="22"/>
                <w:lang w:val="id-ID"/>
              </w:rPr>
            </w:pPr>
            <w:r w:rsidRPr="00941675">
              <w:rPr>
                <w:rFonts w:asciiTheme="minorHAnsi" w:hAnsiTheme="minorHAnsi" w:cstheme="minorHAnsi"/>
                <w:b/>
                <w:bCs/>
                <w:color w:val="000000"/>
                <w:sz w:val="22"/>
                <w:szCs w:val="22"/>
                <w:lang w:val="id-ID"/>
              </w:rPr>
              <w:t xml:space="preserve">Hasil </w:t>
            </w:r>
          </w:p>
        </w:tc>
      </w:tr>
      <w:tr w:rsidR="000838FC" w:rsidRPr="005C1FB4" w14:paraId="6CC127F2" w14:textId="77777777" w:rsidTr="005A722A">
        <w:trPr>
          <w:trHeight w:val="3676"/>
        </w:trPr>
        <w:tc>
          <w:tcPr>
            <w:tcW w:w="343" w:type="pct"/>
          </w:tcPr>
          <w:p w14:paraId="483A2634" w14:textId="77777777" w:rsidR="000838FC" w:rsidRDefault="000838FC" w:rsidP="000838FC">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t>1.</w:t>
            </w:r>
          </w:p>
          <w:p w14:paraId="3CEB2560" w14:textId="2E5D3154" w:rsidR="000838FC" w:rsidRDefault="000838FC" w:rsidP="000838FC">
            <w:pPr>
              <w:pStyle w:val="BodyText"/>
              <w:ind w:right="140"/>
              <w:jc w:val="center"/>
              <w:rPr>
                <w:rFonts w:ascii="Calibri" w:eastAsia="Times New Roman" w:hAnsi="Calibri" w:cs="Calibri"/>
                <w:bCs/>
                <w:sz w:val="22"/>
                <w:lang w:val="sv-SE"/>
              </w:rPr>
            </w:pPr>
          </w:p>
        </w:tc>
        <w:tc>
          <w:tcPr>
            <w:tcW w:w="1036" w:type="pct"/>
          </w:tcPr>
          <w:p w14:paraId="2472986A" w14:textId="6F3CA99C" w:rsidR="000838FC" w:rsidRPr="00941675" w:rsidRDefault="000838FC" w:rsidP="00941675">
            <w:pPr>
              <w:pStyle w:val="BodyText"/>
              <w:ind w:right="140"/>
              <w:jc w:val="both"/>
              <w:rPr>
                <w:rFonts w:asciiTheme="minorHAnsi" w:hAnsiTheme="minorHAnsi" w:cstheme="minorHAnsi"/>
                <w:color w:val="000000"/>
                <w:sz w:val="22"/>
                <w:szCs w:val="22"/>
                <w:lang w:val="id-ID"/>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{"citationItems":[{"id":"ITEM-1","itemData":{"author":[{"dropping-particle":"","family":"Irawan, E., Tania, M., &amp; Pratami","given":"A. S. R.","non-dropping-particle":"","parse-names":false,"suffix":""}],"container-title":"Jurnal Keperawatan BSI,","id":"ITEM-1","issue":"2","issued":{"date-parts":[["2020"]]},"page":"215-223.","title":"Hubungan Kontrol Diri Dengan Kecanduan Internet Pada Remaja di Sman 11 Bandung.","type":"article-journal","volume":"8"},"uris":["http://www.mendeley.com/documents/?uuid=2e8995fd-827e-4cef-bf47-727a170ee62b","http://www.mendeley.com/documents/?uuid=bf0b4cc2-76ba-4333-a914-a6ca70fc6f80"]}],"mendeley":{"formattedCitation":"(Irawan, E., Tania, M., &amp; Pratami, 2020)","manualFormatting":"Irawan et al. (2020)","plainTextFormattedCitation":"(Irawan, E., Tania, M., &amp; Pratami, 2020)","previouslyFormattedCitation":"(Irawan, E., Tania, M., &amp; Pratami, 2020)"},"properties":{"noteIndex":0},"schema":"https://github.com/citation-style-language/schema/raw/master/csl-citation.json"}</w:instrText>
            </w:r>
            <w:r>
              <w:rPr>
                <w:rFonts w:ascii="Calibri" w:eastAsia="Times New Roman" w:hAnsi="Calibri" w:cs="Calibri"/>
                <w:bCs/>
                <w:sz w:val="22"/>
                <w:lang w:val="sv-SE"/>
              </w:rPr>
              <w:fldChar w:fldCharType="separate"/>
            </w:r>
            <w:r w:rsidRPr="006F41FD">
              <w:rPr>
                <w:rFonts w:ascii="Calibri" w:eastAsia="Times New Roman" w:hAnsi="Calibri" w:cs="Calibri"/>
                <w:bCs/>
                <w:noProof/>
                <w:sz w:val="22"/>
                <w:lang w:val="sv-SE"/>
              </w:rPr>
              <w:t>Irawan</w:t>
            </w:r>
            <w:r>
              <w:rPr>
                <w:rFonts w:ascii="Calibri" w:eastAsia="Times New Roman" w:hAnsi="Calibri" w:cs="Calibri"/>
                <w:bCs/>
                <w:noProof/>
                <w:sz w:val="22"/>
                <w:lang w:val="sv-SE"/>
              </w:rPr>
              <w:t xml:space="preserve"> et al. (</w:t>
            </w:r>
            <w:r w:rsidRPr="006F41FD">
              <w:rPr>
                <w:rFonts w:ascii="Calibri" w:eastAsia="Times New Roman" w:hAnsi="Calibri" w:cs="Calibri"/>
                <w:bCs/>
                <w:noProof/>
                <w:sz w:val="22"/>
                <w:lang w:val="sv-SE"/>
              </w:rPr>
              <w:t>2020)</w:t>
            </w:r>
            <w:r>
              <w:rPr>
                <w:rFonts w:ascii="Calibri" w:eastAsia="Times New Roman" w:hAnsi="Calibri" w:cs="Calibri"/>
                <w:bCs/>
                <w:sz w:val="22"/>
                <w:lang w:val="sv-SE"/>
              </w:rPr>
              <w:fldChar w:fldCharType="end"/>
            </w:r>
          </w:p>
        </w:tc>
        <w:tc>
          <w:tcPr>
            <w:tcW w:w="1128" w:type="pct"/>
          </w:tcPr>
          <w:p w14:paraId="5B4DE848" w14:textId="4B23EF77" w:rsidR="000838FC" w:rsidRPr="00941675" w:rsidRDefault="000838FC" w:rsidP="00231F34">
            <w:pPr>
              <w:contextualSpacing/>
              <w:jc w:val="both"/>
              <w:rPr>
                <w:rFonts w:asciiTheme="minorHAnsi" w:hAnsiTheme="minorHAnsi" w:cstheme="minorHAnsi"/>
                <w:iCs/>
                <w:sz w:val="22"/>
                <w:lang w:val="sv-SE"/>
              </w:rPr>
            </w:pPr>
            <w:r w:rsidRPr="00941675">
              <w:rPr>
                <w:rFonts w:asciiTheme="minorHAnsi" w:hAnsiTheme="minorHAnsi" w:cstheme="minorHAnsi"/>
                <w:iCs/>
                <w:sz w:val="22"/>
                <w:lang w:val="sv-SE"/>
              </w:rPr>
              <w:t>Hubungan kontrol diri dengan kecanduan internet pada remaja di SMAN 11 Bandung</w:t>
            </w:r>
          </w:p>
        </w:tc>
        <w:tc>
          <w:tcPr>
            <w:tcW w:w="1328" w:type="pct"/>
          </w:tcPr>
          <w:p w14:paraId="56D500D3" w14:textId="3A928CCC" w:rsidR="000838FC" w:rsidRPr="00941675" w:rsidRDefault="000838FC" w:rsidP="000838FC">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
                <w:sz w:val="22"/>
                <w:szCs w:val="22"/>
                <w:lang w:val="sv-SE"/>
              </w:rPr>
              <w:t>Cross sectional</w:t>
            </w:r>
            <w:r>
              <w:rPr>
                <w:rFonts w:asciiTheme="minorHAnsi" w:hAnsiTheme="minorHAnsi" w:cstheme="minorHAnsi"/>
                <w:i/>
                <w:sz w:val="22"/>
                <w:szCs w:val="22"/>
                <w:lang w:val="sv-SE"/>
              </w:rPr>
              <w:t xml:space="preserve">, </w:t>
            </w:r>
            <w:r w:rsidRPr="00941675">
              <w:rPr>
                <w:rFonts w:asciiTheme="minorHAnsi" w:hAnsiTheme="minorHAnsi" w:cstheme="minorHAnsi"/>
                <w:color w:val="000000"/>
                <w:sz w:val="22"/>
                <w:szCs w:val="22"/>
                <w:lang w:val="id-ID"/>
              </w:rPr>
              <w:t>106 siswa</w:t>
            </w:r>
            <w:r>
              <w:rPr>
                <w:rFonts w:asciiTheme="minorHAnsi" w:hAnsiTheme="minorHAnsi" w:cstheme="minorHAnsi"/>
                <w:color w:val="000000"/>
                <w:sz w:val="22"/>
                <w:szCs w:val="22"/>
                <w:lang w:val="id-ID"/>
              </w:rPr>
              <w:t xml:space="preserve"> </w:t>
            </w:r>
            <w:r w:rsidRPr="00941675">
              <w:rPr>
                <w:rFonts w:asciiTheme="minorHAnsi" w:hAnsiTheme="minorHAnsi" w:cstheme="minorHAnsi"/>
                <w:iCs/>
                <w:sz w:val="22"/>
                <w:lang w:val="sv-SE"/>
              </w:rPr>
              <w:t>di SMAN 11 Bandung</w:t>
            </w:r>
          </w:p>
        </w:tc>
        <w:tc>
          <w:tcPr>
            <w:tcW w:w="1165" w:type="pct"/>
          </w:tcPr>
          <w:p w14:paraId="03F518B2" w14:textId="012C7307" w:rsidR="000838FC" w:rsidRPr="00941675" w:rsidRDefault="000838FC" w:rsidP="00231F34">
            <w:pPr>
              <w:contextualSpacing/>
              <w:jc w:val="both"/>
              <w:rPr>
                <w:rFonts w:asciiTheme="minorHAnsi" w:hAnsiTheme="minorHAnsi" w:cstheme="minorHAnsi"/>
                <w:sz w:val="22"/>
                <w:lang w:val="sv-SE"/>
              </w:rPr>
            </w:pPr>
            <w:r>
              <w:rPr>
                <w:rFonts w:asciiTheme="minorHAnsi" w:hAnsiTheme="minorHAnsi" w:cstheme="minorHAnsi"/>
                <w:sz w:val="22"/>
                <w:lang w:val="sv-SE"/>
              </w:rPr>
              <w:t>Terdapat</w:t>
            </w:r>
            <w:r w:rsidRPr="00941675">
              <w:rPr>
                <w:rFonts w:asciiTheme="minorHAnsi" w:hAnsiTheme="minorHAnsi" w:cstheme="minorHAnsi"/>
                <w:sz w:val="22"/>
                <w:lang w:val="sv-SE"/>
              </w:rPr>
              <w:t xml:space="preserve"> hubungan antara  kontrol diri dengan kecanduan internet pada remaja </w:t>
            </w:r>
            <w:r>
              <w:rPr>
                <w:rFonts w:asciiTheme="minorHAnsi" w:hAnsiTheme="minorHAnsi" w:cstheme="minorHAnsi"/>
                <w:sz w:val="22"/>
                <w:lang w:val="sv-SE"/>
              </w:rPr>
              <w:t>(</w:t>
            </w:r>
            <w:r w:rsidRPr="00941675">
              <w:rPr>
                <w:rFonts w:asciiTheme="minorHAnsi" w:hAnsiTheme="minorHAnsi" w:cstheme="minorHAnsi"/>
                <w:sz w:val="22"/>
                <w:lang w:val="sv-SE"/>
              </w:rPr>
              <w:t>r=0,391</w:t>
            </w:r>
            <w:r>
              <w:rPr>
                <w:rFonts w:asciiTheme="minorHAnsi" w:hAnsiTheme="minorHAnsi" w:cstheme="minorHAnsi"/>
                <w:sz w:val="22"/>
                <w:lang w:val="sv-SE"/>
              </w:rPr>
              <w:t xml:space="preserve">, </w:t>
            </w:r>
            <w:r w:rsidRPr="00941675">
              <w:rPr>
                <w:rFonts w:asciiTheme="minorHAnsi" w:hAnsiTheme="minorHAnsi" w:cstheme="minorHAnsi"/>
                <w:sz w:val="22"/>
                <w:lang w:val="sv-SE"/>
              </w:rPr>
              <w:t>p=0,000)</w:t>
            </w:r>
            <w:r>
              <w:rPr>
                <w:rFonts w:asciiTheme="minorHAnsi" w:hAnsiTheme="minorHAnsi" w:cstheme="minorHAnsi"/>
                <w:sz w:val="22"/>
                <w:lang w:val="sv-SE"/>
              </w:rPr>
              <w:t>.</w:t>
            </w:r>
          </w:p>
        </w:tc>
      </w:tr>
      <w:tr w:rsidR="000838FC" w:rsidRPr="005C1FB4" w14:paraId="61BADBDE" w14:textId="77777777" w:rsidTr="005A722A">
        <w:tc>
          <w:tcPr>
            <w:tcW w:w="343" w:type="pct"/>
          </w:tcPr>
          <w:p w14:paraId="07848710" w14:textId="7DC2181B" w:rsidR="000838FC" w:rsidRDefault="000838FC" w:rsidP="000838FC">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t>2.</w:t>
            </w:r>
          </w:p>
        </w:tc>
        <w:tc>
          <w:tcPr>
            <w:tcW w:w="1036" w:type="pct"/>
          </w:tcPr>
          <w:p w14:paraId="49267376" w14:textId="6F48B4E7" w:rsidR="000838FC" w:rsidRPr="00941675" w:rsidRDefault="000838FC" w:rsidP="00941675">
            <w:pPr>
              <w:pStyle w:val="BodyText"/>
              <w:ind w:right="140"/>
              <w:jc w:val="both"/>
              <w:rPr>
                <w:rFonts w:asciiTheme="minorHAnsi" w:hAnsiTheme="minorHAnsi" w:cstheme="minorHAnsi"/>
                <w:color w:val="000000"/>
                <w:sz w:val="22"/>
                <w:szCs w:val="22"/>
                <w:lang w:val="sv-SE"/>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{"citationItems":[{"id":"ITEM-1","itemData":{"DOI":"10.19109/intelektualita.v8i2.4665","author":[{"dropping-particle":"","family":"Karnadi, H., Zuhdiyah, Z., &amp; Yudiani","given":"E.","non-dropping-particle":"","parse-names":false,"suffix":""}],"container-title":"Jurnal Intelektualita: Keislaman, Sosial Dan Sains,","id":"ITEM-1","issue":"2","issued":{"date-parts":[["2019"]]},"page":"161-170.","title":"Hubungan antara kontrol diri dengan kecanduan internet pada siswa kelas XI SMA Negeri 16 Palembang.","type":"article-journal","volume":"8"},"uris":["http://www.mendeley.com/documents/?uuid=a194d934-7cd6-421f-aa4f-40693f3ac040","http://www.mendeley.com/documents/?uuid=8fa7f90f-f9b1-42f7-ab46-c7443fa804df"]}],"mendeley":{"formattedCitation":"(Karnadi, H., Zuhdiyah, Z., &amp; Yudiani, 2019)","manualFormatting":"Karnadi et al. (2019)","plainTextFormattedCitation":"(Karnadi, H., Zuhdiyah, Z., &amp; Yudiani, 2019)","previouslyFormattedCitation":"(Karnadi, H., Zuhdiyah, Z., &amp; Yudiani, 2019)"},"properties":{"noteIndex":0},"schema":"https://github.com/citation-style-language/schema/raw/master/csl-citation.json"}</w:instrText>
            </w:r>
            <w:r>
              <w:rPr>
                <w:rFonts w:ascii="Calibri" w:eastAsia="Times New Roman" w:hAnsi="Calibri" w:cs="Calibri"/>
                <w:bCs/>
                <w:sz w:val="22"/>
                <w:lang w:val="sv-SE"/>
              </w:rPr>
              <w:fldChar w:fldCharType="separate"/>
            </w:r>
            <w:r w:rsidRPr="00AD426C">
              <w:rPr>
                <w:rFonts w:ascii="Calibri" w:eastAsia="Times New Roman" w:hAnsi="Calibri" w:cs="Calibri"/>
                <w:bCs/>
                <w:noProof/>
                <w:sz w:val="22"/>
                <w:lang w:val="sv-SE"/>
              </w:rPr>
              <w:t>Karnadi</w:t>
            </w:r>
            <w:r>
              <w:rPr>
                <w:rFonts w:ascii="Calibri" w:eastAsia="Times New Roman" w:hAnsi="Calibri" w:cs="Calibri"/>
                <w:bCs/>
                <w:noProof/>
                <w:sz w:val="22"/>
                <w:lang w:val="sv-SE"/>
              </w:rPr>
              <w:t xml:space="preserve"> et al. (</w:t>
            </w:r>
            <w:r w:rsidRPr="00AD426C">
              <w:rPr>
                <w:rFonts w:ascii="Calibri" w:eastAsia="Times New Roman" w:hAnsi="Calibri" w:cs="Calibri"/>
                <w:bCs/>
                <w:noProof/>
                <w:sz w:val="22"/>
                <w:lang w:val="sv-SE"/>
              </w:rPr>
              <w:t>2019)</w:t>
            </w:r>
            <w:r>
              <w:rPr>
                <w:rFonts w:ascii="Calibri" w:eastAsia="Times New Roman" w:hAnsi="Calibri" w:cs="Calibri"/>
                <w:bCs/>
                <w:sz w:val="22"/>
                <w:lang w:val="sv-SE"/>
              </w:rPr>
              <w:fldChar w:fldCharType="end"/>
            </w:r>
          </w:p>
        </w:tc>
        <w:tc>
          <w:tcPr>
            <w:tcW w:w="1128" w:type="pct"/>
          </w:tcPr>
          <w:p w14:paraId="63285C24" w14:textId="06AD9435" w:rsidR="000838FC" w:rsidRPr="00941675" w:rsidRDefault="000838FC" w:rsidP="00231F34">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Cs/>
                <w:sz w:val="22"/>
                <w:szCs w:val="22"/>
                <w:lang w:val="sv-SE"/>
              </w:rPr>
              <w:t>Hubungan antara kontrol diri dengan kecanduan internet pada siswa kelas Xl SMA Negeri Palembang</w:t>
            </w:r>
          </w:p>
        </w:tc>
        <w:tc>
          <w:tcPr>
            <w:tcW w:w="1328" w:type="pct"/>
          </w:tcPr>
          <w:p w14:paraId="1E63CEF6" w14:textId="24F056D1" w:rsidR="000838FC" w:rsidRPr="00941675" w:rsidRDefault="000838FC" w:rsidP="000838FC">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
                <w:sz w:val="22"/>
                <w:szCs w:val="22"/>
                <w:lang w:val="sv-SE"/>
              </w:rPr>
              <w:t>Cross sectional</w:t>
            </w:r>
            <w:r>
              <w:rPr>
                <w:rFonts w:asciiTheme="minorHAnsi" w:hAnsiTheme="minorHAnsi" w:cstheme="minorHAnsi"/>
                <w:i/>
                <w:sz w:val="22"/>
                <w:szCs w:val="22"/>
                <w:lang w:val="sv-SE"/>
              </w:rPr>
              <w:t xml:space="preserve">, </w:t>
            </w:r>
            <w:r w:rsidRPr="00941675">
              <w:rPr>
                <w:rFonts w:asciiTheme="minorHAnsi" w:hAnsiTheme="minorHAnsi" w:cstheme="minorHAnsi"/>
                <w:color w:val="000000"/>
                <w:sz w:val="22"/>
                <w:szCs w:val="22"/>
                <w:lang w:val="id-ID"/>
              </w:rPr>
              <w:t>279 siswa</w:t>
            </w:r>
            <w:r>
              <w:rPr>
                <w:rFonts w:asciiTheme="minorHAnsi" w:hAnsiTheme="minorHAnsi" w:cstheme="minorHAnsi"/>
                <w:color w:val="000000"/>
                <w:sz w:val="22"/>
                <w:szCs w:val="22"/>
                <w:lang w:val="id-ID"/>
              </w:rPr>
              <w:t xml:space="preserve"> </w:t>
            </w:r>
            <w:r w:rsidRPr="00941675">
              <w:rPr>
                <w:rFonts w:asciiTheme="minorHAnsi" w:hAnsiTheme="minorHAnsi" w:cstheme="minorHAnsi"/>
                <w:iCs/>
                <w:sz w:val="22"/>
                <w:szCs w:val="22"/>
                <w:lang w:val="sv-SE"/>
              </w:rPr>
              <w:t>kelas Xl SMA Negeri Palembang</w:t>
            </w:r>
          </w:p>
        </w:tc>
        <w:tc>
          <w:tcPr>
            <w:tcW w:w="1165" w:type="pct"/>
          </w:tcPr>
          <w:p w14:paraId="15E733CC" w14:textId="2C3A3E75" w:rsidR="000838FC" w:rsidRPr="00941675" w:rsidRDefault="000838FC" w:rsidP="00231F34">
            <w:pPr>
              <w:pStyle w:val="BodyText"/>
              <w:jc w:val="both"/>
              <w:rPr>
                <w:rFonts w:asciiTheme="minorHAnsi" w:hAnsiTheme="minorHAnsi" w:cstheme="minorHAnsi"/>
                <w:color w:val="000000"/>
                <w:sz w:val="22"/>
                <w:szCs w:val="22"/>
                <w:lang w:val="id-ID"/>
              </w:rPr>
            </w:pPr>
            <w:r w:rsidRPr="005C1FB4">
              <w:rPr>
                <w:rFonts w:asciiTheme="minorHAnsi" w:hAnsiTheme="minorHAnsi" w:cstheme="minorHAnsi"/>
                <w:sz w:val="22"/>
                <w:szCs w:val="22"/>
                <w:lang w:val="sv-SE"/>
              </w:rPr>
              <w:t>Terdapat hubungan signifikan antara kontrol diri dan kecanduan internet (r=0,408</w:t>
            </w:r>
            <w:r>
              <w:rPr>
                <w:rFonts w:asciiTheme="minorHAnsi" w:hAnsiTheme="minorHAnsi" w:cstheme="minorHAnsi"/>
                <w:sz w:val="22"/>
                <w:szCs w:val="22"/>
                <w:lang w:val="sv-SE"/>
              </w:rPr>
              <w:t xml:space="preserve">, </w:t>
            </w:r>
            <w:r w:rsidRPr="005C1FB4">
              <w:rPr>
                <w:rFonts w:asciiTheme="minorHAnsi" w:hAnsiTheme="minorHAnsi" w:cstheme="minorHAnsi"/>
                <w:sz w:val="22"/>
                <w:szCs w:val="22"/>
                <w:lang w:val="sv-SE"/>
              </w:rPr>
              <w:t>p=0,000)</w:t>
            </w:r>
            <w:r>
              <w:rPr>
                <w:rFonts w:asciiTheme="minorHAnsi" w:hAnsiTheme="minorHAnsi" w:cstheme="minorHAnsi"/>
                <w:sz w:val="22"/>
                <w:szCs w:val="22"/>
                <w:lang w:val="sv-SE"/>
              </w:rPr>
              <w:t>.</w:t>
            </w:r>
          </w:p>
        </w:tc>
      </w:tr>
      <w:tr w:rsidR="005A722A" w:rsidRPr="005C1FB4" w14:paraId="132975EB" w14:textId="77777777" w:rsidTr="005A722A">
        <w:tc>
          <w:tcPr>
            <w:tcW w:w="343" w:type="pct"/>
          </w:tcPr>
          <w:p w14:paraId="262B0F3C" w14:textId="78AE3031" w:rsidR="005A722A" w:rsidRDefault="005A722A" w:rsidP="005A722A">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t>3.</w:t>
            </w:r>
          </w:p>
        </w:tc>
        <w:tc>
          <w:tcPr>
            <w:tcW w:w="1036" w:type="pct"/>
          </w:tcPr>
          <w:p w14:paraId="5891CDC8" w14:textId="01F2D640" w:rsidR="005A722A" w:rsidRPr="00941675" w:rsidRDefault="005A722A" w:rsidP="005A722A">
            <w:pPr>
              <w:pStyle w:val="BodyText"/>
              <w:ind w:right="140"/>
              <w:jc w:val="both"/>
              <w:rPr>
                <w:rFonts w:asciiTheme="minorHAnsi" w:hAnsiTheme="minorHAnsi" w:cstheme="minorHAnsi"/>
                <w:color w:val="000000"/>
                <w:sz w:val="22"/>
                <w:szCs w:val="22"/>
                <w:lang w:val="id-ID"/>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{"citationItems":[{"id":"ITEM-1","itemData":{"DOI":"10.61290/gm.v10i2.440","author":[{"dropping-particle":"","family":"Setiawan, G., Dwikurnaningsih, Y.","given":"&amp; Setyorini.","non-dropping-particle":"","parse-names":false,"suffix":""}],"container-title":"Genta Mulia,","id":"ITEM-1","issue":"1","issued":{"date-parts":[["2019"]]},"page":"54","title":"Hubungan kontrol diri dengan kecanduan internet pada siswa kelas IX SMP Kristen 2 Salatiga.","type":"article-journal","volume":"10"},"uris":["http://www.mendeley.com/documents/?uuid=37e868fc-ae4e-4082-9dad-777fe9af4750","http://www.mendeley.com/documents/?uuid=bcaebcbd-1173-4e23-ba24-4e5a8845fd5a"]}],"mendeley":{"formattedCitation":"(Setiawan, G., Dwikurnaningsih, Y., 2019)","manualFormatting":"Setiawan et al. (2019)","plainTextFormattedCitation":"(Setiawan, G., Dwikurnaningsih, Y., 2019)","previouslyFormattedCitation":"(Setiawan, G., Dwikurnaningsih, Y., 2019)"},"properties":{"noteIndex":0},"schema":"https://github.com/citation-style-language/schema/raw/master/csl-citation.json"}</w:instrText>
            </w:r>
            <w:r>
              <w:rPr>
                <w:rFonts w:ascii="Calibri" w:eastAsia="Times New Roman" w:hAnsi="Calibri" w:cs="Calibri"/>
                <w:bCs/>
                <w:sz w:val="22"/>
                <w:lang w:val="sv-SE"/>
              </w:rPr>
              <w:fldChar w:fldCharType="separate"/>
            </w:r>
            <w:r w:rsidRPr="006F41FD">
              <w:rPr>
                <w:rFonts w:ascii="Calibri" w:eastAsia="Times New Roman" w:hAnsi="Calibri" w:cs="Calibri"/>
                <w:bCs/>
                <w:noProof/>
                <w:sz w:val="22"/>
                <w:lang w:val="sv-SE"/>
              </w:rPr>
              <w:t>Setiawan</w:t>
            </w:r>
            <w:r>
              <w:rPr>
                <w:rFonts w:ascii="Calibri" w:eastAsia="Times New Roman" w:hAnsi="Calibri" w:cs="Calibri"/>
                <w:bCs/>
                <w:noProof/>
                <w:sz w:val="22"/>
                <w:lang w:val="sv-SE"/>
              </w:rPr>
              <w:t xml:space="preserve"> et al. (</w:t>
            </w:r>
            <w:r w:rsidRPr="006F41FD">
              <w:rPr>
                <w:rFonts w:ascii="Calibri" w:eastAsia="Times New Roman" w:hAnsi="Calibri" w:cs="Calibri"/>
                <w:bCs/>
                <w:noProof/>
                <w:sz w:val="22"/>
                <w:lang w:val="sv-SE"/>
              </w:rPr>
              <w:t>2019)</w:t>
            </w:r>
            <w:r>
              <w:rPr>
                <w:rFonts w:ascii="Calibri" w:eastAsia="Times New Roman" w:hAnsi="Calibri" w:cs="Calibri"/>
                <w:bCs/>
                <w:sz w:val="22"/>
                <w:lang w:val="sv-SE"/>
              </w:rPr>
              <w:fldChar w:fldCharType="end"/>
            </w:r>
          </w:p>
        </w:tc>
        <w:tc>
          <w:tcPr>
            <w:tcW w:w="1128" w:type="pct"/>
          </w:tcPr>
          <w:p w14:paraId="18A2B5A4" w14:textId="08BDD4CD" w:rsidR="005A722A" w:rsidRPr="00941675" w:rsidRDefault="005A722A" w:rsidP="005A722A">
            <w:pPr>
              <w:contextualSpacing/>
              <w:jc w:val="both"/>
              <w:rPr>
                <w:rFonts w:asciiTheme="minorHAnsi" w:hAnsiTheme="minorHAnsi" w:cstheme="minorHAnsi"/>
                <w:iCs/>
                <w:sz w:val="22"/>
                <w:lang w:val="sv-SE"/>
              </w:rPr>
            </w:pPr>
            <w:r w:rsidRPr="00941675">
              <w:rPr>
                <w:rFonts w:asciiTheme="minorHAnsi" w:hAnsiTheme="minorHAnsi" w:cstheme="minorHAnsi"/>
                <w:sz w:val="22"/>
                <w:lang w:val="sv-SE"/>
              </w:rPr>
              <w:t>H</w:t>
            </w:r>
            <w:r w:rsidRPr="00941675">
              <w:rPr>
                <w:rFonts w:asciiTheme="minorHAnsi" w:hAnsiTheme="minorHAnsi" w:cstheme="minorHAnsi"/>
                <w:iCs/>
                <w:sz w:val="22"/>
                <w:lang w:val="sv-SE"/>
              </w:rPr>
              <w:t>ubungan kontrol diri dengan kecanduan internet siswa kelas IX  SMP Kristen 2 Salatiga,</w:t>
            </w:r>
          </w:p>
          <w:p w14:paraId="6C904E57" w14:textId="2ED6EC45" w:rsidR="005A722A" w:rsidRPr="00941675" w:rsidRDefault="005A722A" w:rsidP="005A722A">
            <w:pPr>
              <w:contextualSpacing/>
              <w:jc w:val="both"/>
              <w:rPr>
                <w:rFonts w:asciiTheme="minorHAnsi" w:hAnsiTheme="minorHAnsi" w:cstheme="minorHAnsi"/>
                <w:sz w:val="22"/>
              </w:rPr>
            </w:pPr>
            <w:r w:rsidRPr="00941675">
              <w:rPr>
                <w:rFonts w:asciiTheme="minorHAnsi" w:hAnsiTheme="minorHAnsi" w:cstheme="minorHAnsi"/>
                <w:iCs/>
                <w:sz w:val="22"/>
              </w:rPr>
              <w:t>Genta Mulia</w:t>
            </w:r>
          </w:p>
        </w:tc>
        <w:tc>
          <w:tcPr>
            <w:tcW w:w="1328" w:type="pct"/>
          </w:tcPr>
          <w:p w14:paraId="4201F8DC" w14:textId="77777777" w:rsidR="005A722A" w:rsidRPr="00941675" w:rsidRDefault="005A722A" w:rsidP="005A722A">
            <w:pPr>
              <w:contextualSpacing/>
              <w:jc w:val="both"/>
              <w:rPr>
                <w:rFonts w:asciiTheme="minorHAnsi" w:hAnsiTheme="minorHAnsi" w:cstheme="minorHAnsi"/>
                <w:iCs/>
                <w:sz w:val="22"/>
                <w:lang w:val="sv-SE"/>
              </w:rPr>
            </w:pPr>
            <w:r w:rsidRPr="00941675">
              <w:rPr>
                <w:rFonts w:asciiTheme="minorHAnsi" w:hAnsiTheme="minorHAnsi" w:cstheme="minorHAnsi"/>
                <w:i/>
                <w:sz w:val="22"/>
                <w:lang w:val="sv-SE"/>
              </w:rPr>
              <w:t>Cross sectional</w:t>
            </w:r>
            <w:r>
              <w:rPr>
                <w:rFonts w:asciiTheme="minorHAnsi" w:hAnsiTheme="minorHAnsi" w:cstheme="minorHAnsi"/>
                <w:i/>
                <w:sz w:val="22"/>
                <w:lang w:val="sv-SE"/>
              </w:rPr>
              <w:t xml:space="preserve">, </w:t>
            </w:r>
            <w:r w:rsidRPr="00941675">
              <w:rPr>
                <w:rFonts w:asciiTheme="minorHAnsi" w:hAnsiTheme="minorHAnsi" w:cstheme="minorHAnsi"/>
                <w:color w:val="000000"/>
                <w:sz w:val="22"/>
                <w:lang w:val="id-ID"/>
              </w:rPr>
              <w:t>85 siswa</w:t>
            </w:r>
            <w:r>
              <w:rPr>
                <w:rFonts w:asciiTheme="minorHAnsi" w:hAnsiTheme="minorHAnsi" w:cstheme="minorHAnsi"/>
                <w:color w:val="000000"/>
                <w:sz w:val="22"/>
                <w:lang w:val="id-ID"/>
              </w:rPr>
              <w:t xml:space="preserve"> </w:t>
            </w:r>
            <w:r w:rsidRPr="00941675">
              <w:rPr>
                <w:rFonts w:asciiTheme="minorHAnsi" w:hAnsiTheme="minorHAnsi" w:cstheme="minorHAnsi"/>
                <w:iCs/>
                <w:sz w:val="22"/>
                <w:lang w:val="sv-SE"/>
              </w:rPr>
              <w:t>kelas IX  SMP Kristen 2 Salatiga,</w:t>
            </w:r>
          </w:p>
          <w:p w14:paraId="48114E6F" w14:textId="60B4E411" w:rsidR="005A722A" w:rsidRPr="00941675" w:rsidRDefault="005A722A" w:rsidP="005A722A">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Cs/>
                <w:sz w:val="22"/>
              </w:rPr>
              <w:t>Genta Mulia</w:t>
            </w:r>
          </w:p>
        </w:tc>
        <w:tc>
          <w:tcPr>
            <w:tcW w:w="1165" w:type="pct"/>
          </w:tcPr>
          <w:p w14:paraId="6BBDF555" w14:textId="2D0D4EE6" w:rsidR="005A722A" w:rsidRDefault="005A722A" w:rsidP="005A722A">
            <w:pPr>
              <w:pStyle w:val="Default"/>
              <w:jc w:val="both"/>
              <w:rPr>
                <w:rFonts w:asciiTheme="minorHAnsi" w:hAnsiTheme="minorHAnsi" w:cstheme="minorHAnsi"/>
                <w:sz w:val="22"/>
                <w:szCs w:val="22"/>
                <w:lang w:val="id-ID"/>
              </w:rPr>
            </w:pPr>
            <w:r>
              <w:rPr>
                <w:rFonts w:asciiTheme="minorHAnsi" w:hAnsiTheme="minorHAnsi" w:cstheme="minorHAnsi"/>
                <w:sz w:val="22"/>
                <w:szCs w:val="22"/>
                <w:lang w:val="id-ID"/>
              </w:rPr>
              <w:t>Terdapat</w:t>
            </w:r>
            <w:r w:rsidRPr="00941675">
              <w:rPr>
                <w:rFonts w:asciiTheme="minorHAnsi" w:hAnsiTheme="minorHAnsi" w:cstheme="minorHAnsi"/>
                <w:sz w:val="22"/>
                <w:szCs w:val="22"/>
                <w:lang w:val="sv-SE"/>
              </w:rPr>
              <w:t xml:space="preserve"> hubungan </w:t>
            </w:r>
            <w:r w:rsidRPr="00941675">
              <w:rPr>
                <w:rFonts w:asciiTheme="minorHAnsi" w:hAnsiTheme="minorHAnsi" w:cstheme="minorHAnsi"/>
                <w:sz w:val="22"/>
                <w:szCs w:val="22"/>
                <w:lang w:val="id-ID"/>
              </w:rPr>
              <w:t xml:space="preserve">kontrol diri </w:t>
            </w:r>
            <w:r w:rsidRPr="00941675">
              <w:rPr>
                <w:rFonts w:asciiTheme="minorHAnsi" w:hAnsiTheme="minorHAnsi" w:cstheme="minorHAnsi"/>
                <w:sz w:val="22"/>
                <w:szCs w:val="22"/>
                <w:lang w:val="sv-SE"/>
              </w:rPr>
              <w:t xml:space="preserve">dengan </w:t>
            </w:r>
            <w:r w:rsidRPr="00941675">
              <w:rPr>
                <w:rFonts w:asciiTheme="minorHAnsi" w:hAnsiTheme="minorHAnsi" w:cstheme="minorHAnsi"/>
                <w:sz w:val="22"/>
                <w:szCs w:val="22"/>
                <w:lang w:val="id-ID"/>
              </w:rPr>
              <w:t xml:space="preserve">kecanduan internet  pada siswa </w:t>
            </w:r>
          </w:p>
          <w:p w14:paraId="63C4E246" w14:textId="015039BA" w:rsidR="005A722A" w:rsidRPr="005C1FB4" w:rsidRDefault="005A722A" w:rsidP="005A722A">
            <w:pPr>
              <w:pStyle w:val="Default"/>
              <w:jc w:val="both"/>
              <w:rPr>
                <w:rFonts w:asciiTheme="minorHAnsi" w:hAnsiTheme="minorHAnsi" w:cstheme="minorHAnsi"/>
                <w:sz w:val="22"/>
                <w:szCs w:val="22"/>
                <w:lang w:val="sv-SE"/>
              </w:rPr>
            </w:pPr>
            <w:r>
              <w:rPr>
                <w:rFonts w:asciiTheme="minorHAnsi" w:hAnsiTheme="minorHAnsi" w:cstheme="minorHAnsi"/>
                <w:sz w:val="22"/>
                <w:szCs w:val="22"/>
                <w:lang w:val="id-ID"/>
              </w:rPr>
              <w:t>(</w:t>
            </w:r>
            <w:r w:rsidRPr="00941675">
              <w:rPr>
                <w:rFonts w:asciiTheme="minorHAnsi" w:hAnsiTheme="minorHAnsi" w:cstheme="minorHAnsi"/>
                <w:sz w:val="22"/>
                <w:szCs w:val="22"/>
                <w:lang w:val="id-ID"/>
              </w:rPr>
              <w:t>r</w:t>
            </w:r>
            <w:r w:rsidRPr="00941675">
              <w:rPr>
                <w:rFonts w:asciiTheme="minorHAnsi" w:hAnsiTheme="minorHAnsi" w:cstheme="minorHAnsi"/>
                <w:sz w:val="22"/>
                <w:szCs w:val="22"/>
                <w:lang w:val="sv-SE"/>
              </w:rPr>
              <w:t>=</w:t>
            </w:r>
            <w:r>
              <w:rPr>
                <w:rFonts w:asciiTheme="minorHAnsi" w:hAnsiTheme="minorHAnsi" w:cstheme="minorHAnsi"/>
                <w:sz w:val="22"/>
                <w:szCs w:val="22"/>
                <w:lang w:val="sv-SE"/>
              </w:rPr>
              <w:t xml:space="preserve"> </w:t>
            </w:r>
            <w:r w:rsidRPr="00941675">
              <w:rPr>
                <w:rFonts w:asciiTheme="minorHAnsi" w:hAnsiTheme="minorHAnsi" w:cstheme="minorHAnsi"/>
                <w:sz w:val="22"/>
                <w:szCs w:val="22"/>
                <w:lang w:val="id-ID"/>
              </w:rPr>
              <w:t>-</w:t>
            </w:r>
            <w:r>
              <w:rPr>
                <w:rFonts w:asciiTheme="minorHAnsi" w:hAnsiTheme="minorHAnsi" w:cstheme="minorHAnsi"/>
                <w:sz w:val="22"/>
                <w:szCs w:val="22"/>
                <w:lang w:val="id-ID"/>
              </w:rPr>
              <w:t xml:space="preserve"> </w:t>
            </w:r>
            <w:r w:rsidRPr="00941675">
              <w:rPr>
                <w:rFonts w:asciiTheme="minorHAnsi" w:hAnsiTheme="minorHAnsi" w:cstheme="minorHAnsi"/>
                <w:sz w:val="22"/>
                <w:szCs w:val="22"/>
                <w:lang w:val="sv-SE"/>
              </w:rPr>
              <w:t>0,</w:t>
            </w:r>
            <w:r w:rsidRPr="00941675">
              <w:rPr>
                <w:rFonts w:asciiTheme="minorHAnsi" w:hAnsiTheme="minorHAnsi" w:cstheme="minorHAnsi"/>
                <w:sz w:val="22"/>
                <w:szCs w:val="22"/>
                <w:lang w:val="id-ID"/>
              </w:rPr>
              <w:t>12</w:t>
            </w:r>
            <w:r w:rsidRPr="00941675">
              <w:rPr>
                <w:rFonts w:asciiTheme="minorHAnsi" w:hAnsiTheme="minorHAnsi" w:cstheme="minorHAnsi"/>
                <w:sz w:val="22"/>
                <w:szCs w:val="22"/>
                <w:lang w:val="sv-SE"/>
              </w:rPr>
              <w:t>0</w:t>
            </w:r>
            <w:r>
              <w:rPr>
                <w:rFonts w:asciiTheme="minorHAnsi" w:hAnsiTheme="minorHAnsi" w:cstheme="minorHAnsi"/>
                <w:sz w:val="22"/>
                <w:szCs w:val="22"/>
                <w:lang w:val="sv-SE"/>
              </w:rPr>
              <w:t xml:space="preserve">, </w:t>
            </w:r>
            <w:r w:rsidRPr="00941675">
              <w:rPr>
                <w:rFonts w:asciiTheme="minorHAnsi" w:hAnsiTheme="minorHAnsi" w:cstheme="minorHAnsi"/>
                <w:sz w:val="22"/>
                <w:szCs w:val="22"/>
                <w:lang w:val="id-ID"/>
              </w:rPr>
              <w:t>p= 0</w:t>
            </w:r>
            <w:r>
              <w:rPr>
                <w:rFonts w:asciiTheme="minorHAnsi" w:hAnsiTheme="minorHAnsi" w:cstheme="minorHAnsi"/>
                <w:sz w:val="22"/>
                <w:szCs w:val="22"/>
                <w:lang w:val="id-ID"/>
              </w:rPr>
              <w:t>,</w:t>
            </w:r>
            <w:r w:rsidRPr="00941675">
              <w:rPr>
                <w:rFonts w:asciiTheme="minorHAnsi" w:hAnsiTheme="minorHAnsi" w:cstheme="minorHAnsi"/>
                <w:sz w:val="22"/>
                <w:szCs w:val="22"/>
                <w:lang w:val="id-ID"/>
              </w:rPr>
              <w:t>002)</w:t>
            </w:r>
            <w:r>
              <w:rPr>
                <w:rFonts w:asciiTheme="minorHAnsi" w:hAnsiTheme="minorHAnsi" w:cstheme="minorHAnsi"/>
                <w:sz w:val="22"/>
                <w:szCs w:val="22"/>
                <w:lang w:val="id-ID"/>
              </w:rPr>
              <w:t>.</w:t>
            </w:r>
          </w:p>
        </w:tc>
      </w:tr>
      <w:tr w:rsidR="005A722A" w:rsidRPr="005C1FB4" w14:paraId="092EF838" w14:textId="77777777" w:rsidTr="005A722A">
        <w:tc>
          <w:tcPr>
            <w:tcW w:w="343" w:type="pct"/>
          </w:tcPr>
          <w:p w14:paraId="22701CEF" w14:textId="4D7BAFBA" w:rsidR="005A722A" w:rsidRDefault="005A722A" w:rsidP="005A722A">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t>4.</w:t>
            </w:r>
          </w:p>
        </w:tc>
        <w:bookmarkStart w:id="1" w:name="_Hlk138238534"/>
        <w:tc>
          <w:tcPr>
            <w:tcW w:w="1036" w:type="pct"/>
          </w:tcPr>
          <w:p w14:paraId="389D6DB9" w14:textId="29B84653" w:rsidR="005A722A" w:rsidRPr="00941675" w:rsidRDefault="005A722A" w:rsidP="005A722A">
            <w:pPr>
              <w:pStyle w:val="BodyText"/>
              <w:ind w:right="140"/>
              <w:jc w:val="both"/>
              <w:rPr>
                <w:rFonts w:asciiTheme="minorHAnsi" w:hAnsiTheme="minorHAnsi" w:cstheme="minorHAnsi"/>
                <w:color w:val="000000"/>
                <w:sz w:val="22"/>
                <w:szCs w:val="22"/>
                <w:lang w:val="id-ID"/>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{"citationItems":[{"id":"ITEM-1","itemData":{"author":[{"dropping-particle":"","family":"Dwiyanti, F., Lestari, H., &amp; Tina","given":"L.","non-dropping-particle":"","parse-names":false,"suffix":""}],"container-title":"Jurnal Ilmiah Mahasiswa Kesehatan Masyarakat,","id":"ITEM-1","issue":"1","issued":{"date-parts":[["2019"]]},"page":"1-8","title":"Hubungan antara kesepian, kontrol diri, dan kemudahan akses internet dengan tingkat kecanduan internet pada siswa kelas XII IPA di SMAN 4 Kendari dan SMAN 7 Kendari Tahun 2018.","type":"article-journal","volume":"4"},"uris":["http://www.mendeley.com/documents/?uuid=da7a9324-e1a1-44f0-8de0-34bd4778cd4d","http://www.mendeley.com/documents/?uuid=0ca0f48c-8563-4c7b-9cf9-c4995ee7843b"]}],"mendeley":{"formattedCitation":"(Dwiyanti, F., Lestari, H., &amp; Tina, 2019)","manualFormatting":"Dwiyanti et al. (2019)","plainTextFormattedCitation":"(Dwiyanti, F., Lestari, H., &amp; Tina, 2019)","previouslyFormattedCitation":"(Dwiyanti, F., Lestari, H., &amp; Tina, 2019)"},"properties":{"noteIndex":0},"schema":"https://github.com/citation-style-language/schema/raw/master/csl-citation.json"}</w:instrText>
            </w:r>
            <w:r>
              <w:rPr>
                <w:rFonts w:ascii="Calibri" w:eastAsia="Times New Roman" w:hAnsi="Calibri" w:cs="Calibri"/>
                <w:bCs/>
                <w:sz w:val="22"/>
                <w:lang w:val="sv-SE"/>
              </w:rPr>
              <w:fldChar w:fldCharType="separate"/>
            </w:r>
            <w:r w:rsidRPr="006F41FD">
              <w:rPr>
                <w:rFonts w:ascii="Calibri" w:eastAsia="Times New Roman" w:hAnsi="Calibri" w:cs="Calibri"/>
                <w:bCs/>
                <w:noProof/>
                <w:sz w:val="22"/>
                <w:lang w:val="sv-SE"/>
              </w:rPr>
              <w:t>Dwiyanti</w:t>
            </w:r>
            <w:r>
              <w:rPr>
                <w:rFonts w:ascii="Calibri" w:eastAsia="Times New Roman" w:hAnsi="Calibri" w:cs="Calibri"/>
                <w:bCs/>
                <w:noProof/>
                <w:sz w:val="22"/>
                <w:lang w:val="sv-SE"/>
              </w:rPr>
              <w:t xml:space="preserve"> et al. (</w:t>
            </w:r>
            <w:r w:rsidRPr="006F41FD">
              <w:rPr>
                <w:rFonts w:ascii="Calibri" w:eastAsia="Times New Roman" w:hAnsi="Calibri" w:cs="Calibri"/>
                <w:bCs/>
                <w:noProof/>
                <w:sz w:val="22"/>
                <w:lang w:val="sv-SE"/>
              </w:rPr>
              <w:t>2019)</w:t>
            </w:r>
            <w:r>
              <w:rPr>
                <w:rFonts w:ascii="Calibri" w:eastAsia="Times New Roman" w:hAnsi="Calibri" w:cs="Calibri"/>
                <w:bCs/>
                <w:sz w:val="22"/>
                <w:lang w:val="sv-SE"/>
              </w:rPr>
              <w:fldChar w:fldCharType="end"/>
            </w:r>
          </w:p>
        </w:tc>
        <w:tc>
          <w:tcPr>
            <w:tcW w:w="1128" w:type="pct"/>
          </w:tcPr>
          <w:p w14:paraId="0A871246" w14:textId="28E29A19" w:rsidR="005A722A" w:rsidRPr="00941675" w:rsidRDefault="005A722A" w:rsidP="005A722A">
            <w:pPr>
              <w:jc w:val="both"/>
              <w:rPr>
                <w:rFonts w:asciiTheme="minorHAnsi" w:hAnsiTheme="minorHAnsi" w:cstheme="minorHAnsi"/>
                <w:sz w:val="22"/>
                <w:lang w:val="sv-SE"/>
              </w:rPr>
            </w:pPr>
            <w:r w:rsidRPr="00941675">
              <w:rPr>
                <w:rFonts w:asciiTheme="minorHAnsi" w:hAnsiTheme="minorHAnsi" w:cstheme="minorHAnsi"/>
                <w:sz w:val="22"/>
                <w:lang w:val="sv-SE"/>
              </w:rPr>
              <w:t>Hubungan antara kesepian, kontrol diri, dan kemudahan akses internet dengan tingkat kecanduan internet pada siswa kelas XII IPA di SMAN 7 Kendari</w:t>
            </w:r>
          </w:p>
        </w:tc>
        <w:tc>
          <w:tcPr>
            <w:tcW w:w="1328" w:type="pct"/>
          </w:tcPr>
          <w:p w14:paraId="7AD4C684" w14:textId="6792408C" w:rsidR="005A722A" w:rsidRPr="00941675" w:rsidRDefault="005A722A" w:rsidP="005A722A">
            <w:pPr>
              <w:pStyle w:val="BodyText"/>
              <w:jc w:val="both"/>
              <w:rPr>
                <w:rFonts w:asciiTheme="minorHAnsi" w:hAnsiTheme="minorHAnsi" w:cstheme="minorHAnsi"/>
                <w:color w:val="000000"/>
                <w:sz w:val="22"/>
                <w:szCs w:val="22"/>
                <w:u w:val="single"/>
                <w:lang w:val="id-ID"/>
              </w:rPr>
            </w:pPr>
            <w:r w:rsidRPr="00941675">
              <w:rPr>
                <w:rFonts w:asciiTheme="minorHAnsi" w:hAnsiTheme="minorHAnsi" w:cstheme="minorHAnsi"/>
                <w:i/>
                <w:sz w:val="22"/>
                <w:szCs w:val="22"/>
                <w:lang w:val="sv-SE"/>
              </w:rPr>
              <w:t>Cross sectional</w:t>
            </w:r>
            <w:r>
              <w:rPr>
                <w:rFonts w:asciiTheme="minorHAnsi" w:hAnsiTheme="minorHAnsi" w:cstheme="minorHAnsi"/>
                <w:i/>
                <w:sz w:val="22"/>
                <w:szCs w:val="22"/>
                <w:lang w:val="sv-SE"/>
              </w:rPr>
              <w:t xml:space="preserve">, </w:t>
            </w:r>
            <w:r w:rsidRPr="00941675">
              <w:rPr>
                <w:rFonts w:asciiTheme="minorHAnsi" w:hAnsiTheme="minorHAnsi" w:cstheme="minorHAnsi"/>
                <w:color w:val="000000"/>
                <w:sz w:val="22"/>
                <w:szCs w:val="22"/>
                <w:lang w:val="id-ID"/>
              </w:rPr>
              <w:t>220 siswa</w:t>
            </w:r>
            <w:r>
              <w:rPr>
                <w:rFonts w:asciiTheme="minorHAnsi" w:hAnsiTheme="minorHAnsi" w:cstheme="minorHAnsi"/>
                <w:color w:val="000000"/>
                <w:sz w:val="22"/>
                <w:szCs w:val="22"/>
                <w:lang w:val="id-ID"/>
              </w:rPr>
              <w:t xml:space="preserve"> </w:t>
            </w:r>
            <w:r w:rsidRPr="00941675">
              <w:rPr>
                <w:rFonts w:asciiTheme="minorHAnsi" w:hAnsiTheme="minorHAnsi" w:cstheme="minorHAnsi"/>
                <w:sz w:val="22"/>
                <w:lang w:val="sv-SE"/>
              </w:rPr>
              <w:t>kelas XII IPA di SMAN 7 Kendari</w:t>
            </w:r>
          </w:p>
        </w:tc>
        <w:tc>
          <w:tcPr>
            <w:tcW w:w="1165" w:type="pct"/>
          </w:tcPr>
          <w:p w14:paraId="1876307D" w14:textId="14BE492B" w:rsidR="005A722A" w:rsidRPr="00941675" w:rsidRDefault="005A722A" w:rsidP="005A722A">
            <w:pPr>
              <w:contextualSpacing/>
              <w:jc w:val="both"/>
              <w:rPr>
                <w:rFonts w:asciiTheme="minorHAnsi" w:hAnsiTheme="minorHAnsi" w:cstheme="minorHAnsi"/>
                <w:sz w:val="22"/>
                <w:lang w:val="sv-SE"/>
              </w:rPr>
            </w:pPr>
            <w:r>
              <w:rPr>
                <w:rFonts w:asciiTheme="minorHAnsi" w:hAnsiTheme="minorHAnsi" w:cstheme="minorHAnsi"/>
                <w:sz w:val="22"/>
                <w:lang w:val="sv-SE"/>
              </w:rPr>
              <w:t>Terdapat</w:t>
            </w:r>
            <w:r w:rsidRPr="00941675">
              <w:rPr>
                <w:rFonts w:asciiTheme="minorHAnsi" w:hAnsiTheme="minorHAnsi" w:cstheme="minorHAnsi"/>
                <w:sz w:val="22"/>
                <w:lang w:val="sv-SE"/>
              </w:rPr>
              <w:t xml:space="preserve"> hubungan antara kontrol diri dengan kecanduan internet (p value = 0,007).</w:t>
            </w:r>
          </w:p>
        </w:tc>
      </w:tr>
      <w:tr w:rsidR="005A722A" w:rsidRPr="002C25F0" w14:paraId="18BC96CA" w14:textId="77777777" w:rsidTr="005A722A">
        <w:tc>
          <w:tcPr>
            <w:tcW w:w="343" w:type="pct"/>
          </w:tcPr>
          <w:p w14:paraId="676BCD4F" w14:textId="345CD3D1" w:rsidR="005A722A" w:rsidRDefault="005A722A" w:rsidP="005A722A">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t>5.</w:t>
            </w:r>
          </w:p>
        </w:tc>
        <w:bookmarkEnd w:id="1"/>
        <w:tc>
          <w:tcPr>
            <w:tcW w:w="1036" w:type="pct"/>
          </w:tcPr>
          <w:p w14:paraId="69F5276D" w14:textId="78CB3117" w:rsidR="005A722A" w:rsidRPr="00941675" w:rsidRDefault="005A722A" w:rsidP="005A722A">
            <w:pPr>
              <w:pStyle w:val="BodyText"/>
              <w:ind w:right="140"/>
              <w:jc w:val="both"/>
              <w:rPr>
                <w:rFonts w:asciiTheme="minorHAnsi" w:hAnsiTheme="minorHAnsi" w:cstheme="minorHAnsi"/>
                <w:color w:val="000000"/>
                <w:sz w:val="22"/>
                <w:szCs w:val="22"/>
                <w:lang w:val="id-ID"/>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{"citationItems":[{"id":"ITEM-1","itemData":{"DOI":"10.1371/journal.pone.0190896","author":[{"dropping-particle":"","family":"Kim, H. J., Min, J. Y., Min, K. B., Lee, T. J., &amp; Yoo","given":"S.","non-dropping-particle":"","parse-names":false,"suffix":""}],"container-title":"PloS one,","id":"ITEM-1","issue":"2","issued":{"date-parts":[["2018"]]},"page":"E0190896.","title":"Relationship among family environment, self-control, friendship quality, and adolescents’ smartphone addiction in South Korea: Findings from nationwide data.","type":"article-journal","volume":"13"},"uris":["http://www.mendeley.com/documents/?uuid=fd241c57-a88f-4ea8-8f75-61109c99e052","http://www.mendeley.com/documents/?uuid=9546859e-9e33-41af-93d5-db2ed7ef2ec3"]}],"mendeley":{"formattedCitation":"(Kim, H. J., Min, J. Y., Min, K. B., Lee, T. J., &amp; Yoo, 2018)","manualFormatting":"Kim et al. (2018)","plainTextFormattedCitation":"(Kim, H. J., Min, J. Y., Min, K. B., Lee, T. J., &amp; Yoo, 2018)","previouslyFormattedCitation":"(Kim, H. J., Min, J. Y., Min, K. B., Lee, T. J., &amp; Yoo, 2018)"},"properties":{"noteIndex":0},"schema":"https://github.com/citation-style-language/schema/raw/master/csl-citation.json"}</w:instrText>
            </w:r>
            <w:r>
              <w:rPr>
                <w:rFonts w:ascii="Calibri" w:eastAsia="Times New Roman" w:hAnsi="Calibri" w:cs="Calibri"/>
                <w:bCs/>
                <w:sz w:val="22"/>
                <w:lang w:val="sv-SE"/>
              </w:rPr>
              <w:fldChar w:fldCharType="separate"/>
            </w:r>
            <w:r w:rsidRPr="00AD426C">
              <w:rPr>
                <w:rFonts w:ascii="Calibri" w:eastAsia="Times New Roman" w:hAnsi="Calibri" w:cs="Calibri"/>
                <w:bCs/>
                <w:noProof/>
                <w:sz w:val="22"/>
                <w:lang w:val="sv-SE"/>
              </w:rPr>
              <w:t>Kim</w:t>
            </w:r>
            <w:r>
              <w:rPr>
                <w:rFonts w:ascii="Calibri" w:eastAsia="Times New Roman" w:hAnsi="Calibri" w:cs="Calibri"/>
                <w:bCs/>
                <w:noProof/>
                <w:sz w:val="22"/>
                <w:lang w:val="sv-SE"/>
              </w:rPr>
              <w:t xml:space="preserve"> et al. (</w:t>
            </w:r>
            <w:r w:rsidRPr="00AD426C">
              <w:rPr>
                <w:rFonts w:ascii="Calibri" w:eastAsia="Times New Roman" w:hAnsi="Calibri" w:cs="Calibri"/>
                <w:bCs/>
                <w:noProof/>
                <w:sz w:val="22"/>
                <w:lang w:val="sv-SE"/>
              </w:rPr>
              <w:t>2018)</w:t>
            </w:r>
            <w:r>
              <w:rPr>
                <w:rFonts w:ascii="Calibri" w:eastAsia="Times New Roman" w:hAnsi="Calibri" w:cs="Calibri"/>
                <w:bCs/>
                <w:sz w:val="22"/>
                <w:lang w:val="sv-SE"/>
              </w:rPr>
              <w:fldChar w:fldCharType="end"/>
            </w:r>
          </w:p>
        </w:tc>
        <w:tc>
          <w:tcPr>
            <w:tcW w:w="1128" w:type="pct"/>
          </w:tcPr>
          <w:p w14:paraId="7CF66B71" w14:textId="3E6D72CA" w:rsidR="005A722A" w:rsidRPr="00941675" w:rsidRDefault="005A722A" w:rsidP="005A722A">
            <w:pPr>
              <w:jc w:val="both"/>
              <w:rPr>
                <w:rFonts w:asciiTheme="minorHAnsi" w:hAnsiTheme="minorHAnsi" w:cstheme="minorHAnsi"/>
                <w:i/>
                <w:sz w:val="22"/>
              </w:rPr>
            </w:pPr>
            <w:r w:rsidRPr="00941675">
              <w:rPr>
                <w:rFonts w:asciiTheme="minorHAnsi" w:hAnsiTheme="minorHAnsi" w:cstheme="minorHAnsi"/>
                <w:i/>
                <w:sz w:val="22"/>
              </w:rPr>
              <w:t xml:space="preserve">Relationship among family environment, </w:t>
            </w:r>
            <w:proofErr w:type="spellStart"/>
            <w:r w:rsidRPr="00941675">
              <w:rPr>
                <w:rFonts w:asciiTheme="minorHAnsi" w:hAnsiTheme="minorHAnsi" w:cstheme="minorHAnsi"/>
                <w:i/>
                <w:sz w:val="22"/>
              </w:rPr>
              <w:t>selfcontrol</w:t>
            </w:r>
            <w:proofErr w:type="spellEnd"/>
            <w:r w:rsidRPr="00941675">
              <w:rPr>
                <w:rFonts w:asciiTheme="minorHAnsi" w:hAnsiTheme="minorHAnsi" w:cstheme="minorHAnsi"/>
                <w:i/>
                <w:sz w:val="22"/>
              </w:rPr>
              <w:t xml:space="preserve">, friendship quality, and </w:t>
            </w:r>
            <w:proofErr w:type="gramStart"/>
            <w:r w:rsidRPr="00941675">
              <w:rPr>
                <w:rFonts w:asciiTheme="minorHAnsi" w:hAnsiTheme="minorHAnsi" w:cstheme="minorHAnsi"/>
                <w:i/>
                <w:sz w:val="22"/>
              </w:rPr>
              <w:t>adolescents</w:t>
            </w:r>
            <w:proofErr w:type="gramEnd"/>
            <w:r w:rsidRPr="00941675">
              <w:rPr>
                <w:rFonts w:asciiTheme="minorHAnsi" w:hAnsiTheme="minorHAnsi" w:cstheme="minorHAnsi"/>
                <w:i/>
                <w:sz w:val="22"/>
              </w:rPr>
              <w:t xml:space="preserve"> smartphone addiction in South Korea: Findings from nationwide data</w:t>
            </w:r>
          </w:p>
        </w:tc>
        <w:tc>
          <w:tcPr>
            <w:tcW w:w="1328" w:type="pct"/>
          </w:tcPr>
          <w:p w14:paraId="1484CF01" w14:textId="3BC4BF02" w:rsidR="005A722A" w:rsidRPr="00941675" w:rsidRDefault="005A722A" w:rsidP="005A722A">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
                <w:sz w:val="22"/>
                <w:szCs w:val="22"/>
                <w:lang w:val="sv-SE"/>
              </w:rPr>
              <w:t>Cross sectional</w:t>
            </w:r>
            <w:r>
              <w:rPr>
                <w:rFonts w:asciiTheme="minorHAnsi" w:hAnsiTheme="minorHAnsi" w:cstheme="minorHAnsi"/>
                <w:i/>
                <w:sz w:val="22"/>
                <w:szCs w:val="22"/>
                <w:lang w:val="sv-SE"/>
              </w:rPr>
              <w:t xml:space="preserve">, </w:t>
            </w:r>
            <w:r w:rsidRPr="000838FC">
              <w:rPr>
                <w:rFonts w:asciiTheme="minorHAnsi" w:hAnsiTheme="minorHAnsi" w:cstheme="minorHAnsi"/>
                <w:iCs/>
                <w:sz w:val="22"/>
                <w:szCs w:val="22"/>
                <w:lang w:val="sv-SE"/>
              </w:rPr>
              <w:t xml:space="preserve">sampel </w:t>
            </w:r>
            <w:r w:rsidRPr="000838FC">
              <w:rPr>
                <w:rFonts w:asciiTheme="minorHAnsi" w:hAnsiTheme="minorHAnsi" w:cstheme="minorHAnsi"/>
                <w:iCs/>
                <w:color w:val="000000"/>
                <w:sz w:val="22"/>
                <w:szCs w:val="22"/>
                <w:lang w:val="id-ID"/>
              </w:rPr>
              <w:t>3.380 siswa di Korea Selatan</w:t>
            </w:r>
          </w:p>
        </w:tc>
        <w:tc>
          <w:tcPr>
            <w:tcW w:w="1165" w:type="pct"/>
          </w:tcPr>
          <w:p w14:paraId="591501E7" w14:textId="77777777" w:rsidR="005A722A" w:rsidRPr="002C25F0" w:rsidRDefault="005A722A" w:rsidP="005A722A">
            <w:pPr>
              <w:pStyle w:val="BodyText"/>
              <w:jc w:val="both"/>
              <w:rPr>
                <w:rFonts w:asciiTheme="minorHAnsi" w:hAnsiTheme="minorHAnsi" w:cstheme="minorHAnsi"/>
                <w:sz w:val="22"/>
                <w:szCs w:val="22"/>
                <w:lang w:val="id-ID"/>
              </w:rPr>
            </w:pPr>
            <w:r w:rsidRPr="002C25F0">
              <w:rPr>
                <w:rFonts w:asciiTheme="minorHAnsi" w:hAnsiTheme="minorHAnsi" w:cstheme="minorHAnsi"/>
                <w:sz w:val="22"/>
                <w:szCs w:val="22"/>
                <w:lang w:val="id-ID"/>
              </w:rPr>
              <w:t>Remaja yang pernah mengalami kekerasan dalam rumah tangga (OR = 1,74; 95% CI: 1,23–2,45) dan</w:t>
            </w:r>
          </w:p>
          <w:p w14:paraId="15F6EF82" w14:textId="77777777" w:rsidR="005A722A" w:rsidRPr="002C25F0" w:rsidRDefault="005A722A" w:rsidP="005A722A">
            <w:pPr>
              <w:pStyle w:val="BodyText"/>
              <w:jc w:val="both"/>
              <w:rPr>
                <w:rFonts w:asciiTheme="minorHAnsi" w:hAnsiTheme="minorHAnsi" w:cstheme="minorHAnsi"/>
                <w:sz w:val="22"/>
                <w:szCs w:val="22"/>
                <w:lang w:val="id-ID"/>
              </w:rPr>
            </w:pPr>
            <w:r w:rsidRPr="002C25F0">
              <w:rPr>
                <w:rFonts w:asciiTheme="minorHAnsi" w:hAnsiTheme="minorHAnsi" w:cstheme="minorHAnsi"/>
                <w:sz w:val="22"/>
                <w:szCs w:val="22"/>
                <w:lang w:val="id-ID"/>
              </w:rPr>
              <w:t>kecanduan orang tua (OR = 2,01; 95% CI: 1,24–3,27) ditemukan memiliki risiko yang lebih tinggi untuk</w:t>
            </w:r>
          </w:p>
          <w:p w14:paraId="74A27DAF" w14:textId="2918AAA6" w:rsidR="005A722A" w:rsidRPr="00941675" w:rsidRDefault="005A722A" w:rsidP="005A722A">
            <w:pPr>
              <w:pStyle w:val="BodyText"/>
              <w:jc w:val="both"/>
              <w:rPr>
                <w:rFonts w:asciiTheme="minorHAnsi" w:hAnsiTheme="minorHAnsi" w:cstheme="minorHAnsi"/>
                <w:color w:val="000000"/>
                <w:sz w:val="22"/>
                <w:szCs w:val="22"/>
                <w:lang w:val="id-ID"/>
              </w:rPr>
            </w:pPr>
            <w:r w:rsidRPr="002C25F0">
              <w:rPr>
                <w:rFonts w:asciiTheme="minorHAnsi" w:hAnsiTheme="minorHAnsi" w:cstheme="minorHAnsi"/>
                <w:sz w:val="22"/>
                <w:szCs w:val="22"/>
                <w:lang w:val="id-ID"/>
              </w:rPr>
              <w:t xml:space="preserve">mengalami </w:t>
            </w:r>
            <w:r w:rsidRPr="002C25F0">
              <w:rPr>
                <w:rFonts w:asciiTheme="minorHAnsi" w:hAnsiTheme="minorHAnsi" w:cstheme="minorHAnsi"/>
                <w:sz w:val="22"/>
                <w:szCs w:val="22"/>
                <w:lang w:val="id-ID"/>
              </w:rPr>
              <w:lastRenderedPageBreak/>
              <w:t xml:space="preserve">kecanduan </w:t>
            </w:r>
            <w:r w:rsidRPr="00231F34">
              <w:rPr>
                <w:rFonts w:asciiTheme="minorHAnsi" w:hAnsiTheme="minorHAnsi" w:cstheme="minorHAnsi"/>
                <w:i/>
                <w:iCs/>
                <w:sz w:val="22"/>
                <w:szCs w:val="22"/>
                <w:lang w:val="id-ID"/>
              </w:rPr>
              <w:t>smartphone</w:t>
            </w:r>
            <w:r>
              <w:rPr>
                <w:rFonts w:asciiTheme="minorHAnsi" w:hAnsiTheme="minorHAnsi" w:cstheme="minorHAnsi"/>
                <w:sz w:val="22"/>
                <w:szCs w:val="22"/>
                <w:lang w:val="id-ID"/>
              </w:rPr>
              <w:t>.</w:t>
            </w:r>
          </w:p>
        </w:tc>
      </w:tr>
      <w:tr w:rsidR="005A722A" w:rsidRPr="005C1FB4" w14:paraId="499831C3" w14:textId="77777777" w:rsidTr="005A722A">
        <w:trPr>
          <w:trHeight w:val="257"/>
        </w:trPr>
        <w:tc>
          <w:tcPr>
            <w:tcW w:w="343" w:type="pct"/>
          </w:tcPr>
          <w:p w14:paraId="5B6CD6D6" w14:textId="16B7039E" w:rsidR="005A722A" w:rsidRDefault="005A722A" w:rsidP="005A722A">
            <w:pPr>
              <w:pStyle w:val="BodyText"/>
              <w:ind w:right="140"/>
              <w:jc w:val="center"/>
              <w:rPr>
                <w:rFonts w:ascii="Calibri" w:eastAsia="Times New Roman" w:hAnsi="Calibri" w:cs="Calibri"/>
                <w:bCs/>
                <w:sz w:val="22"/>
                <w:lang w:val="sv-SE"/>
              </w:rPr>
            </w:pPr>
            <w:r>
              <w:rPr>
                <w:rFonts w:ascii="Calibri" w:eastAsia="Times New Roman" w:hAnsi="Calibri" w:cs="Calibri"/>
                <w:bCs/>
                <w:sz w:val="22"/>
                <w:lang w:val="sv-SE"/>
              </w:rPr>
              <w:lastRenderedPageBreak/>
              <w:t>6.</w:t>
            </w:r>
          </w:p>
        </w:tc>
        <w:tc>
          <w:tcPr>
            <w:tcW w:w="1036" w:type="pct"/>
          </w:tcPr>
          <w:p w14:paraId="15F192BC" w14:textId="20EA96E8" w:rsidR="005A722A" w:rsidRPr="00941675" w:rsidRDefault="005A722A" w:rsidP="005A722A">
            <w:pPr>
              <w:pStyle w:val="BodyText"/>
              <w:ind w:right="140"/>
              <w:jc w:val="both"/>
              <w:rPr>
                <w:rFonts w:asciiTheme="minorHAnsi" w:hAnsiTheme="minorHAnsi" w:cstheme="minorHAnsi"/>
                <w:color w:val="000000"/>
                <w:sz w:val="22"/>
                <w:szCs w:val="22"/>
                <w:lang w:val="sv-SE"/>
              </w:rPr>
            </w:pPr>
            <w:r>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{"citationItems":[{"id":"ITEM-1","itemData":{"DOI":"10.12973/eu-jer.8.3.867","author":[{"dropping-particle":"","family":"Babakr, Z. H., Majeed, K., Mohamedamin, P., &amp; Kakamad","given":"K.","non-dropping-particle":"","parse-names":false,"suffix":""}],"container-title":"European Journal of Educational Research,","id":"ITEM-1","issue":"3","issued":{"date-parts":[["2019"]]},"page":"867-873.","title":"Internet addiction in Kurdistan university students: prevalence and association with self-control.","type":"article-journal","volume":"8"},"uris":["http://www.mendeley.com/documents/?uuid=c586467a-d283-4cb0-8684-eaa3aad3dfe1","http://www.mendeley.com/documents/?uuid=e37de276-fb1a-471c-8ec2-a8fa014e2c44"]}],"mendeley":{"formattedCitation":"(Babakr, Z. H., Majeed, K., Mohamedamin, P., &amp; Kakamad, 2019)","manualFormatting":"Babakr et al. (2019)","plainTextFormattedCitation":"(Babakr, Z. H., Majeed, K., Mohamedamin, P., &amp; Kakamad, 2019)","previouslyFormattedCitation":"(Babakr, Z. H., Majeed, K., Mohamedamin, P., &amp; Kakamad, 2019)"},"properties":{"noteIndex":0},"schema":"https://github.com/citation-style-language/schema/raw/master/csl-citation.json"}</w:instrText>
            </w:r>
            <w:r>
              <w:rPr>
                <w:rFonts w:ascii="Calibri" w:eastAsia="Times New Roman" w:hAnsi="Calibri" w:cs="Calibri"/>
                <w:bCs/>
                <w:sz w:val="22"/>
                <w:lang w:val="sv-SE"/>
              </w:rPr>
              <w:fldChar w:fldCharType="separate"/>
            </w:r>
            <w:r w:rsidRPr="00AD426C">
              <w:rPr>
                <w:rFonts w:ascii="Calibri" w:eastAsia="Times New Roman" w:hAnsi="Calibri" w:cs="Calibri"/>
                <w:bCs/>
                <w:noProof/>
                <w:sz w:val="22"/>
                <w:lang w:val="sv-SE"/>
              </w:rPr>
              <w:t>Babakr</w:t>
            </w:r>
            <w:r>
              <w:rPr>
                <w:rFonts w:ascii="Calibri" w:eastAsia="Times New Roman" w:hAnsi="Calibri" w:cs="Calibri"/>
                <w:bCs/>
                <w:noProof/>
                <w:sz w:val="22"/>
                <w:lang w:val="sv-SE"/>
              </w:rPr>
              <w:t xml:space="preserve"> et al. (</w:t>
            </w:r>
            <w:r w:rsidRPr="00AD426C">
              <w:rPr>
                <w:rFonts w:ascii="Calibri" w:eastAsia="Times New Roman" w:hAnsi="Calibri" w:cs="Calibri"/>
                <w:bCs/>
                <w:noProof/>
                <w:sz w:val="22"/>
                <w:lang w:val="sv-SE"/>
              </w:rPr>
              <w:t>2019)</w:t>
            </w:r>
            <w:r>
              <w:rPr>
                <w:rFonts w:ascii="Calibri" w:eastAsia="Times New Roman" w:hAnsi="Calibri" w:cs="Calibri"/>
                <w:bCs/>
                <w:sz w:val="22"/>
                <w:lang w:val="sv-SE"/>
              </w:rPr>
              <w:fldChar w:fldCharType="end"/>
            </w:r>
          </w:p>
        </w:tc>
        <w:tc>
          <w:tcPr>
            <w:tcW w:w="1128" w:type="pct"/>
          </w:tcPr>
          <w:p w14:paraId="6F96F77B" w14:textId="1CAB42F8" w:rsidR="005A722A" w:rsidRPr="00941675" w:rsidRDefault="005A722A" w:rsidP="005A722A">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
                <w:sz w:val="22"/>
                <w:szCs w:val="22"/>
              </w:rPr>
              <w:t xml:space="preserve">Internet </w:t>
            </w:r>
            <w:r>
              <w:rPr>
                <w:rFonts w:asciiTheme="minorHAnsi" w:hAnsiTheme="minorHAnsi" w:cstheme="minorHAnsi"/>
                <w:i/>
                <w:sz w:val="22"/>
                <w:szCs w:val="22"/>
              </w:rPr>
              <w:t>a</w:t>
            </w:r>
            <w:r w:rsidRPr="00941675">
              <w:rPr>
                <w:rFonts w:asciiTheme="minorHAnsi" w:hAnsiTheme="minorHAnsi" w:cstheme="minorHAnsi"/>
                <w:i/>
                <w:sz w:val="22"/>
                <w:szCs w:val="22"/>
              </w:rPr>
              <w:t>ddiction in Kurdistan University Students: Prevalence and association with self-control</w:t>
            </w:r>
          </w:p>
        </w:tc>
        <w:tc>
          <w:tcPr>
            <w:tcW w:w="1328" w:type="pct"/>
          </w:tcPr>
          <w:p w14:paraId="0DA12AF0" w14:textId="5A877AEC" w:rsidR="005A722A" w:rsidRPr="00941675" w:rsidRDefault="005A722A" w:rsidP="005A722A">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i/>
                <w:sz w:val="22"/>
                <w:szCs w:val="22"/>
                <w:lang w:val="sv-SE"/>
              </w:rPr>
              <w:t>Cross sectional</w:t>
            </w:r>
            <w:r>
              <w:rPr>
                <w:rFonts w:asciiTheme="minorHAnsi" w:hAnsiTheme="minorHAnsi" w:cstheme="minorHAnsi"/>
                <w:i/>
                <w:sz w:val="22"/>
                <w:szCs w:val="22"/>
                <w:lang w:val="sv-SE"/>
              </w:rPr>
              <w:t xml:space="preserve">, </w:t>
            </w:r>
            <w:r w:rsidRPr="00941675">
              <w:rPr>
                <w:rFonts w:asciiTheme="minorHAnsi" w:hAnsiTheme="minorHAnsi" w:cstheme="minorHAnsi"/>
                <w:color w:val="000000"/>
                <w:sz w:val="22"/>
                <w:szCs w:val="22"/>
                <w:lang w:val="id-ID"/>
              </w:rPr>
              <w:t>623 mahasiswa</w:t>
            </w:r>
            <w:r>
              <w:t xml:space="preserve"> </w:t>
            </w:r>
            <w:r w:rsidRPr="002C25F0">
              <w:rPr>
                <w:rFonts w:asciiTheme="minorHAnsi" w:hAnsiTheme="minorHAnsi" w:cstheme="minorHAnsi"/>
                <w:color w:val="000000"/>
                <w:sz w:val="22"/>
                <w:szCs w:val="22"/>
                <w:lang w:val="id-ID"/>
              </w:rPr>
              <w:t>Universitas Kurdistan</w:t>
            </w:r>
          </w:p>
        </w:tc>
        <w:tc>
          <w:tcPr>
            <w:tcW w:w="1165" w:type="pct"/>
          </w:tcPr>
          <w:p w14:paraId="32AE6579" w14:textId="1B70778A" w:rsidR="005A722A" w:rsidRDefault="005A722A" w:rsidP="005A722A">
            <w:pPr>
              <w:pStyle w:val="BodyText"/>
              <w:jc w:val="both"/>
              <w:rPr>
                <w:rFonts w:asciiTheme="minorHAnsi" w:hAnsiTheme="minorHAnsi" w:cstheme="minorHAnsi"/>
                <w:sz w:val="22"/>
                <w:szCs w:val="22"/>
                <w:lang w:val="sv-SE"/>
              </w:rPr>
            </w:pPr>
            <w:r>
              <w:rPr>
                <w:rFonts w:asciiTheme="minorHAnsi" w:hAnsiTheme="minorHAnsi" w:cstheme="minorHAnsi"/>
                <w:sz w:val="22"/>
                <w:szCs w:val="22"/>
                <w:lang w:val="sv-SE"/>
              </w:rPr>
              <w:t>Terdapat</w:t>
            </w:r>
            <w:r w:rsidRPr="00941675">
              <w:rPr>
                <w:rFonts w:asciiTheme="minorHAnsi" w:hAnsiTheme="minorHAnsi" w:cstheme="minorHAnsi"/>
                <w:sz w:val="22"/>
                <w:szCs w:val="22"/>
                <w:lang w:val="sv-SE"/>
              </w:rPr>
              <w:t xml:space="preserve"> </w:t>
            </w:r>
            <w:r>
              <w:rPr>
                <w:rFonts w:asciiTheme="minorHAnsi" w:hAnsiTheme="minorHAnsi" w:cstheme="minorHAnsi"/>
                <w:sz w:val="22"/>
                <w:szCs w:val="22"/>
                <w:lang w:val="sv-SE"/>
              </w:rPr>
              <w:t>h</w:t>
            </w:r>
            <w:r w:rsidRPr="00941675">
              <w:rPr>
                <w:rFonts w:asciiTheme="minorHAnsi" w:hAnsiTheme="minorHAnsi" w:cstheme="minorHAnsi"/>
                <w:sz w:val="22"/>
                <w:szCs w:val="22"/>
                <w:lang w:val="sv-SE"/>
              </w:rPr>
              <w:t>ubungan antara kecanduan internet dan kontrol diri</w:t>
            </w:r>
          </w:p>
          <w:p w14:paraId="3C84B172" w14:textId="44A6B45C" w:rsidR="005A722A" w:rsidRPr="00941675" w:rsidRDefault="005A722A" w:rsidP="005A722A">
            <w:pPr>
              <w:pStyle w:val="BodyText"/>
              <w:jc w:val="both"/>
              <w:rPr>
                <w:rFonts w:asciiTheme="minorHAnsi" w:hAnsiTheme="minorHAnsi" w:cstheme="minorHAnsi"/>
                <w:color w:val="000000"/>
                <w:sz w:val="22"/>
                <w:szCs w:val="22"/>
                <w:lang w:val="id-ID"/>
              </w:rPr>
            </w:pPr>
            <w:r w:rsidRPr="00941675">
              <w:rPr>
                <w:rFonts w:asciiTheme="minorHAnsi" w:hAnsiTheme="minorHAnsi" w:cstheme="minorHAnsi"/>
                <w:sz w:val="22"/>
                <w:szCs w:val="22"/>
                <w:lang w:val="sv-SE"/>
              </w:rPr>
              <w:t xml:space="preserve">(F= 116,02, p&lt; 0,001). </w:t>
            </w:r>
          </w:p>
        </w:tc>
      </w:tr>
    </w:tbl>
    <w:p w14:paraId="2E8C4C51" w14:textId="77777777" w:rsidR="008C469D" w:rsidRDefault="008C469D" w:rsidP="003446EA">
      <w:pPr>
        <w:rPr>
          <w:rFonts w:ascii="Calibri" w:eastAsia="Times New Roman" w:hAnsi="Calibri" w:cs="Calibri"/>
          <w:b/>
          <w:sz w:val="22"/>
          <w:lang w:val="sv-SE"/>
        </w:rPr>
      </w:pPr>
    </w:p>
    <w:p w14:paraId="14BB5FE1" w14:textId="77777777" w:rsidR="00117D63" w:rsidRDefault="00117D63" w:rsidP="003446EA">
      <w:pPr>
        <w:rPr>
          <w:rFonts w:ascii="Calibri" w:eastAsia="Times New Roman" w:hAnsi="Calibri" w:cs="Calibri"/>
          <w:b/>
          <w:sz w:val="22"/>
          <w:lang w:val="sv-SE"/>
        </w:rPr>
        <w:sectPr w:rsidR="00117D63" w:rsidSect="00117D63">
          <w:type w:val="continuous"/>
          <w:pgSz w:w="11906" w:h="16838"/>
          <w:pgMar w:top="1985" w:right="1134" w:bottom="1134" w:left="1701" w:header="709" w:footer="709" w:gutter="0"/>
          <w:cols w:space="567"/>
          <w:docGrid w:linePitch="360"/>
        </w:sectPr>
      </w:pPr>
    </w:p>
    <w:p w14:paraId="17C856F2" w14:textId="75B11E1B" w:rsidR="007D7809" w:rsidRPr="00425034" w:rsidRDefault="007D7809" w:rsidP="00117D63">
      <w:pPr>
        <w:jc w:val="both"/>
        <w:rPr>
          <w:rFonts w:ascii="Calibri" w:eastAsia="Times New Roman" w:hAnsi="Calibri" w:cs="Calibri"/>
          <w:b/>
          <w:sz w:val="22"/>
          <w:lang w:val="sv-SE"/>
        </w:rPr>
      </w:pPr>
      <w:r w:rsidRPr="00425034">
        <w:rPr>
          <w:rFonts w:ascii="Calibri" w:eastAsia="Times New Roman" w:hAnsi="Calibri" w:cs="Calibri"/>
          <w:b/>
          <w:sz w:val="22"/>
          <w:lang w:val="sv-SE"/>
        </w:rPr>
        <w:t>Pembahasan</w:t>
      </w:r>
    </w:p>
    <w:p w14:paraId="02963326" w14:textId="5636E644" w:rsidR="00782BC0" w:rsidRPr="00782BC0" w:rsidRDefault="00425034" w:rsidP="00117D63">
      <w:pPr>
        <w:ind w:firstLine="720"/>
        <w:jc w:val="both"/>
        <w:rPr>
          <w:rFonts w:ascii="Calibri" w:eastAsia="Times New Roman" w:hAnsi="Calibri" w:cs="Calibri"/>
          <w:bCs/>
          <w:sz w:val="22"/>
          <w:lang w:val="sv-SE"/>
        </w:rPr>
      </w:pPr>
      <w:r w:rsidRPr="00425034">
        <w:rPr>
          <w:rFonts w:ascii="Calibri" w:eastAsia="Times New Roman" w:hAnsi="Calibri" w:cs="Calibri"/>
          <w:bCs/>
          <w:sz w:val="22"/>
          <w:lang w:val="sv-SE"/>
        </w:rPr>
        <w:t>Hasil penelitian ini merupakan tinjauan dari studi-studi sebelumnya yang membahas hubungan kontrol diri dengan kecanduan internet pada remaja. Dari sejumlah artikel yang ditemukan, penulis telah menyaring dan memilih 6 artikel yang paling relevan untuk memperkuat kajian secara lebih mendalam. Berdasarkan hasil telaah tersebut, penulis berargumen bahwa rendahnya kontrol diri menjadi faktor kunci yang berkontribusi terhadap meningkatnya kecanduan internet pada remaja, sehingga diperlukan upaya intervensi yang berfokus pada penguatan kemampuan regulasi diri. Oleh karena itu, penelitian ini tidak hanya mengkaji hubungan kedua variabel, tetapi juga menawarkan pentingnya pengembangan strategi peningkatan kontrol diri sebagai solusi preventif dalam menekan perilaku kecanduan internet pada remaja</w:t>
      </w:r>
      <w:r w:rsidR="00782BC0" w:rsidRPr="00782BC0">
        <w:rPr>
          <w:rFonts w:ascii="Calibri" w:eastAsia="Times New Roman" w:hAnsi="Calibri" w:cs="Calibri"/>
          <w:bCs/>
          <w:sz w:val="22"/>
          <w:lang w:val="sv-SE"/>
        </w:rPr>
        <w:t>.</w:t>
      </w:r>
    </w:p>
    <w:p w14:paraId="3F7558B6" w14:textId="42861251" w:rsidR="0023371E" w:rsidRDefault="00782BC0" w:rsidP="0023371E">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Berdasarkan telaah beberapa artikel, kontrol diri menjadi faktor utama dalam mengurangi kecanduan internet pada remaja. Banyak remaja lebih memilih menghabiskan waktu untuk </w:t>
      </w:r>
      <w:r w:rsidRPr="008C469D">
        <w:rPr>
          <w:rFonts w:ascii="Calibri" w:eastAsia="Times New Roman" w:hAnsi="Calibri" w:cs="Calibri"/>
          <w:bCs/>
          <w:i/>
          <w:iCs/>
          <w:sz w:val="22"/>
          <w:lang w:val="sv-SE"/>
        </w:rPr>
        <w:t>chatting</w:t>
      </w:r>
      <w:r w:rsidRPr="00782BC0">
        <w:rPr>
          <w:rFonts w:ascii="Calibri" w:eastAsia="Times New Roman" w:hAnsi="Calibri" w:cs="Calibri"/>
          <w:bCs/>
          <w:sz w:val="22"/>
          <w:lang w:val="sv-SE"/>
        </w:rPr>
        <w:t xml:space="preserve"> sebagai pelarian dari tekanan psikologis, sehingga waktu belajar terabaikan. Kontrol diri membantu individu mempertimbangkan dampak sebelum bertindak, serta mampu mengantisipasi dan mengambil keputusan dengan bijak dalam berbagai situasi </w:t>
      </w:r>
      <w:r w:rsidR="0023371E">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{"citationItems":[{"id":"ITEM-1","itemData":{"DOI":"10.36787/jsi.v4i1.509","author":[{"dropping-particle":"","family":"Rahmatullah","given":"T.","non-dropping-particle":"","parse-names":false,"suffix":""}],"container-title":"Jurnal Soshum Insentif,","id":"ITEM-1","issue":"1","issued":{"date-parts":[["2021"]]},"page":"60-78.","title":"Teknologi persuasif: Aktor penting media sosial dalam mengubah sikap dan perilaku pengguna.","type":"article-journal","volume":"4"},"uris":["http://www.mendeley.com/documents/?uuid=5b86dcd8-f970-4daf-bef0-e807d9c385ff","http://www.mendeley.com/documents/?uuid=0f8b0933-559a-4501-b9db-ae658ecd3516"]}],"mendeley":{"formattedCitation":"(Rahmatullah, 2021)","plainTextFormattedCitation":"(Rahmatullah, 2021)","previouslyFormattedCitation":"(Rahmatullah, 2021)"},"properties":{"noteIndex":0},"schema":"https://github.com/citation-style-language/schema/raw/master/csl-citation.json"}</w:instrText>
      </w:r>
      <w:r w:rsidR="0023371E">
        <w:rPr>
          <w:rFonts w:ascii="Calibri" w:eastAsia="Times New Roman" w:hAnsi="Calibri" w:cs="Calibri"/>
          <w:sz w:val="22"/>
          <w:lang w:val="sv-SE"/>
        </w:rPr>
        <w:fldChar w:fldCharType="separate"/>
      </w:r>
      <w:r w:rsidR="0023371E" w:rsidRPr="001A2395">
        <w:rPr>
          <w:rFonts w:ascii="Calibri" w:eastAsia="Times New Roman" w:hAnsi="Calibri" w:cs="Calibri"/>
          <w:noProof/>
          <w:sz w:val="22"/>
          <w:lang w:val="sv-SE"/>
        </w:rPr>
        <w:t>(Rahmatullah, 2021)</w:t>
      </w:r>
      <w:r w:rsidR="0023371E">
        <w:rPr>
          <w:rFonts w:ascii="Calibri" w:eastAsia="Times New Roman" w:hAnsi="Calibri" w:cs="Calibri"/>
          <w:sz w:val="22"/>
          <w:lang w:val="sv-SE"/>
        </w:rPr>
        <w:fldChar w:fldCharType="end"/>
      </w:r>
      <w:r w:rsidR="0023371E">
        <w:rPr>
          <w:rFonts w:ascii="Calibri" w:eastAsia="Times New Roman" w:hAnsi="Calibri" w:cs="Calibri"/>
          <w:sz w:val="22"/>
          <w:lang w:val="sv-SE"/>
        </w:rPr>
        <w:t>.</w:t>
      </w:r>
    </w:p>
    <w:p w14:paraId="4BC41514" w14:textId="4FA8DC4E"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Berdasarkan telaah jurnal, salah satunya oleh </w:t>
      </w:r>
      <w:r w:rsidR="006F41FD">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{"citationItems":[{"id":"ITEM-1","itemData":{"author":[{"dropping-particle":"","family":"Irawan, E., Tania, M., &amp; Pratami","given":"A. S. R.","non-dropping-particle":"","parse-names":false,"suffix":""}],"container-title":"Jurnal Keperawatan BSI,","id":"ITEM-1","issue":"2","issued":{"date-parts":[["2020"]]},"page":"215-223.","title":"Hubungan Kontrol Diri Dengan Kecanduan Internet Pada Remaja di Sman 11 Bandung.","type":"article-journal","volume":"8"},"uris":["http://www.mendeley.com/documents/?uuid=bf0b4cc2-76ba-4333-a914-a6ca70fc6f80","http://www.mendeley.com/documents/?uuid=2e8995fd-827e-4cef-bf47-727a170ee62b"]}],"mendeley":{"formattedCitation":"(Irawan, E., Tania, M., &amp; Pratami, 2020)","manualFormatting":"Irawan et al. (2020)","plainTextFormattedCitation":"(Irawan, E., Tania, M., &amp; Pratami, 2020)","previouslyFormattedCitation":"(Irawan, E., Tania, M., &amp; Pratami, 2020)"},"properties":{"noteIndex":0},"schema":"https://github.com/citation-style-language/schema/raw/master/csl-citation.json"}</w:instrText>
      </w:r>
      <w:r w:rsidR="006F41FD">
        <w:rPr>
          <w:rFonts w:ascii="Calibri" w:eastAsia="Times New Roman" w:hAnsi="Calibri" w:cs="Calibri"/>
          <w:bCs/>
          <w:sz w:val="22"/>
          <w:lang w:val="sv-SE"/>
        </w:rPr>
        <w:fldChar w:fldCharType="separate"/>
      </w:r>
      <w:r w:rsidR="006F41FD" w:rsidRPr="006F41FD">
        <w:rPr>
          <w:rFonts w:ascii="Calibri" w:eastAsia="Times New Roman" w:hAnsi="Calibri" w:cs="Calibri"/>
          <w:bCs/>
          <w:noProof/>
          <w:sz w:val="22"/>
          <w:lang w:val="sv-SE"/>
        </w:rPr>
        <w:t>Irawan</w:t>
      </w:r>
      <w:r w:rsidR="006F41FD">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6F41FD">
        <w:rPr>
          <w:rFonts w:ascii="Calibri" w:eastAsia="Times New Roman" w:hAnsi="Calibri" w:cs="Calibri"/>
          <w:bCs/>
          <w:noProof/>
          <w:sz w:val="22"/>
          <w:lang w:val="sv-SE"/>
        </w:rPr>
        <w:t xml:space="preserve"> (</w:t>
      </w:r>
      <w:r w:rsidR="006F41FD" w:rsidRPr="006F41FD">
        <w:rPr>
          <w:rFonts w:ascii="Calibri" w:eastAsia="Times New Roman" w:hAnsi="Calibri" w:cs="Calibri"/>
          <w:bCs/>
          <w:noProof/>
          <w:sz w:val="22"/>
          <w:lang w:val="sv-SE"/>
        </w:rPr>
        <w:t>2020)</w:t>
      </w:r>
      <w:r w:rsidR="006F41FD">
        <w:rPr>
          <w:rFonts w:ascii="Calibri" w:eastAsia="Times New Roman" w:hAnsi="Calibri" w:cs="Calibri"/>
          <w:bCs/>
          <w:sz w:val="22"/>
          <w:lang w:val="sv-SE"/>
        </w:rPr>
        <w:fldChar w:fldCharType="end"/>
      </w:r>
      <w:r w:rsidR="006F41FD">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ditemukan bahwa 93,4% dari 99 remaja memiliki kontrol diri sedang, yang dipengaruhi oleh faktor usia. Semakin bertambah usia, kemampuan individu dalam mengendalikan diri cenderung meningkat. Kontrol diri adalah kemampuan </w:t>
      </w:r>
      <w:r w:rsidRPr="00782BC0">
        <w:rPr>
          <w:rFonts w:ascii="Calibri" w:eastAsia="Times New Roman" w:hAnsi="Calibri" w:cs="Calibri"/>
          <w:bCs/>
          <w:sz w:val="22"/>
          <w:lang w:val="sv-SE"/>
        </w:rPr>
        <w:t xml:space="preserve">mengatur perilaku sesuai situasi, mengendalikan dorongan, menyesuaikan diri secara sosial, dan mengelola emosi. Sejalan dengan penelitian jurnal 2 oleh </w:t>
      </w:r>
      <w:r w:rsidR="006F41FD">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{"citationItems":[{"id":"ITEM-1","itemData":{"DOI":"10.19109/intelektualita.v8i2.4665","author":[{"dropping-particle":"","family":"Karnadi, H., Zuhdiyah, Z., &amp; Yudiani","given":"E.","non-dropping-particle":"","parse-names":false,"suffix":""}],"container-title":"Jurnal Intelektualita: Keislaman, Sosial Dan Sains,","id":"ITEM-1","issue":"2","issued":{"date-parts":[["2019"]]},"page":"161-170.","title":"Hubungan antara kontrol diri dengan kecanduan internet pada siswa kelas XI SMA Negeri 16 Palembang.","type":"article-journal","volume":"8"},"uris":["http://www.mendeley.com/documents/?uuid=8fa7f90f-f9b1-42f7-ab46-c7443fa804df","http://www.mendeley.com/documents/?uuid=a194d934-7cd6-421f-aa4f-40693f3ac040"]}],"mendeley":{"formattedCitation":"(Karnadi, H., Zuhdiyah, Z., &amp; Yudiani, 2019)","manualFormatting":"Karnadi et al. (2019)","plainTextFormattedCitation":"(Karnadi, H., Zuhdiyah, Z., &amp; Yudiani, 2019)","previouslyFormattedCitation":"(Karnadi, H., Zuhdiyah, Z., &amp; Yudiani, 2019)"},"properties":{"noteIndex":0},"schema":"https://github.com/citation-style-language/schema/raw/master/csl-citation.json"}</w:instrText>
      </w:r>
      <w:r w:rsidR="006F41FD">
        <w:rPr>
          <w:rFonts w:ascii="Calibri" w:eastAsia="Times New Roman" w:hAnsi="Calibri" w:cs="Calibri"/>
          <w:bCs/>
          <w:sz w:val="22"/>
          <w:lang w:val="sv-SE"/>
        </w:rPr>
        <w:fldChar w:fldCharType="separate"/>
      </w:r>
      <w:r w:rsidR="006F41FD" w:rsidRPr="006F41FD">
        <w:rPr>
          <w:rFonts w:ascii="Calibri" w:eastAsia="Times New Roman" w:hAnsi="Calibri" w:cs="Calibri"/>
          <w:bCs/>
          <w:noProof/>
          <w:sz w:val="22"/>
          <w:lang w:val="sv-SE"/>
        </w:rPr>
        <w:t>Karnadi</w:t>
      </w:r>
      <w:r w:rsidR="006F41FD">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6F41FD">
        <w:rPr>
          <w:rFonts w:ascii="Calibri" w:eastAsia="Times New Roman" w:hAnsi="Calibri" w:cs="Calibri"/>
          <w:bCs/>
          <w:noProof/>
          <w:sz w:val="22"/>
          <w:lang w:val="sv-SE"/>
        </w:rPr>
        <w:t xml:space="preserve"> (</w:t>
      </w:r>
      <w:r w:rsidR="006F41FD" w:rsidRPr="006F41FD">
        <w:rPr>
          <w:rFonts w:ascii="Calibri" w:eastAsia="Times New Roman" w:hAnsi="Calibri" w:cs="Calibri"/>
          <w:bCs/>
          <w:noProof/>
          <w:sz w:val="22"/>
          <w:lang w:val="sv-SE"/>
        </w:rPr>
        <w:t>2019)</w:t>
      </w:r>
      <w:r w:rsidR="006F41FD">
        <w:rPr>
          <w:rFonts w:ascii="Calibri" w:eastAsia="Times New Roman" w:hAnsi="Calibri" w:cs="Calibri"/>
          <w:bCs/>
          <w:sz w:val="22"/>
          <w:lang w:val="sv-SE"/>
        </w:rPr>
        <w:fldChar w:fldCharType="end"/>
      </w:r>
      <w:r w:rsidRPr="00782BC0">
        <w:rPr>
          <w:rFonts w:ascii="Calibri" w:eastAsia="Times New Roman" w:hAnsi="Calibri" w:cs="Calibri"/>
          <w:bCs/>
          <w:sz w:val="22"/>
          <w:lang w:val="sv-SE"/>
        </w:rPr>
        <w:t>, sebanyak 65,2% dari 75 remaja memiliki kontrol diri dalam kategori sedang. Kontrol diri menjadi faktor utama yang digunakan remaja untuk mengurangi kecanduan internet. Penggunaan internet berlebihan ini seringkali menjadi pelarian dari tekanan psikologis, menjadikan internet sebagai hiburan utama.</w:t>
      </w:r>
    </w:p>
    <w:p w14:paraId="3C6974EF" w14:textId="3FAD8739"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Selanjutnya jurnal 3 yaitu penelitian </w:t>
      </w:r>
      <w:r w:rsidR="006F41FD">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{"citationItems":[{"id":"ITEM-1","itemData":{"DOI":"10.61290/gm.v10i2.440","author":[{"dropping-particle":"","family":"Setiawan, G., Dwikurnaningsih, Y.","given":"&amp; Setyorini.","non-dropping-particle":"","parse-names":false,"suffix":""}],"container-title":"Genta Mulia,","id":"ITEM-1","issue":"1","issued":{"date-parts":[["2019"]]},"page":"54","title":"Hubungan kontrol diri dengan kecanduan internet pada siswa kelas IX SMP Kristen 2 Salatiga.","type":"article-journal","volume":"10"},"uris":["http://www.mendeley.com/documents/?uuid=bcaebcbd-1173-4e23-ba24-4e5a8845fd5a","http://www.mendeley.com/documents/?uuid=37e868fc-ae4e-4082-9dad-777fe9af4750"]}],"mendeley":{"formattedCitation":"(Setiawan, G., Dwikurnaningsih, Y., 2019)","manualFormatting":"Setiawan et al. (2019)","plainTextFormattedCitation":"(Setiawan, G., Dwikurnaningsih, Y., 2019)","previouslyFormattedCitation":"(Setiawan, G., Dwikurnaningsih, Y., 2019)"},"properties":{"noteIndex":0},"schema":"https://github.com/citation-style-language/schema/raw/master/csl-citation.json"}</w:instrText>
      </w:r>
      <w:r w:rsidR="006F41FD">
        <w:rPr>
          <w:rFonts w:ascii="Calibri" w:eastAsia="Times New Roman" w:hAnsi="Calibri" w:cs="Calibri"/>
          <w:bCs/>
          <w:sz w:val="22"/>
          <w:lang w:val="sv-SE"/>
        </w:rPr>
        <w:fldChar w:fldCharType="separate"/>
      </w:r>
      <w:r w:rsidR="006F41FD" w:rsidRPr="006F41FD">
        <w:rPr>
          <w:rFonts w:ascii="Calibri" w:eastAsia="Times New Roman" w:hAnsi="Calibri" w:cs="Calibri"/>
          <w:bCs/>
          <w:noProof/>
          <w:sz w:val="22"/>
          <w:lang w:val="sv-SE"/>
        </w:rPr>
        <w:t>Setiawan</w:t>
      </w:r>
      <w:r w:rsidR="006F41FD">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6F41FD">
        <w:rPr>
          <w:rFonts w:ascii="Calibri" w:eastAsia="Times New Roman" w:hAnsi="Calibri" w:cs="Calibri"/>
          <w:bCs/>
          <w:noProof/>
          <w:sz w:val="22"/>
          <w:lang w:val="sv-SE"/>
        </w:rPr>
        <w:t xml:space="preserve"> (</w:t>
      </w:r>
      <w:r w:rsidR="006F41FD" w:rsidRPr="006F41FD">
        <w:rPr>
          <w:rFonts w:ascii="Calibri" w:eastAsia="Times New Roman" w:hAnsi="Calibri" w:cs="Calibri"/>
          <w:bCs/>
          <w:noProof/>
          <w:sz w:val="22"/>
          <w:lang w:val="sv-SE"/>
        </w:rPr>
        <w:t>2019)</w:t>
      </w:r>
      <w:r w:rsidR="006F41FD">
        <w:rPr>
          <w:rFonts w:ascii="Calibri" w:eastAsia="Times New Roman" w:hAnsi="Calibri" w:cs="Calibri"/>
          <w:bCs/>
          <w:sz w:val="22"/>
          <w:lang w:val="sv-SE"/>
        </w:rPr>
        <w:fldChar w:fldCharType="end"/>
      </w:r>
      <w:r w:rsidR="006F41FD">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dengan 88 responden menunjukkan mayoritas remaja memiliki kontrol diri sedang. Responden umumnya berusaha tidak melampiaskan kejenuhan dengan mengakses internet. Kontrol diri penting bagi remaja karena dorongan emosi yang kuat di usia tersebut. Dalam jurnal 4 yaitu penelitian </w:t>
      </w:r>
      <w:r w:rsidR="006F41FD">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{"citationItems":[{"id":"ITEM-1","itemData":{"author":[{"dropping-particle":"","family":"Dwiyanti, F., Lestari, H., &amp; Tina","given":"L.","non-dropping-particle":"","parse-names":false,"suffix":""}],"container-title":"Jurnal Ilmiah Mahasiswa Kesehatan Masyarakat,","id":"ITEM-1","issue":"1","issued":{"date-parts":[["2019"]]},"page":"1-8","title":"Hubungan antara kesepian, kontrol diri, dan kemudahan akses internet dengan tingkat kecanduan internet pada siswa kelas XII IPA di SMAN 4 Kendari dan SMAN 7 Kendari Tahun 2018.","type":"article-journal","volume":"4"},"uris":["http://www.mendeley.com/documents/?uuid=0ca0f48c-8563-4c7b-9cf9-c4995ee7843b","http://www.mendeley.com/documents/?uuid=da7a9324-e1a1-44f0-8de0-34bd4778cd4d"]}],"mendeley":{"formattedCitation":"(Dwiyanti, F., Lestari, H., &amp; Tina, 2019)","manualFormatting":"Dwiyanti et al. (2019)","plainTextFormattedCitation":"(Dwiyanti, F., Lestari, H., &amp; Tina, 2019)","previouslyFormattedCitation":"(Dwiyanti, F., Lestari, H., &amp; Tina, 2019)"},"properties":{"noteIndex":0},"schema":"https://github.com/citation-style-language/schema/raw/master/csl-citation.json"}</w:instrText>
      </w:r>
      <w:r w:rsidR="006F41FD">
        <w:rPr>
          <w:rFonts w:ascii="Calibri" w:eastAsia="Times New Roman" w:hAnsi="Calibri" w:cs="Calibri"/>
          <w:bCs/>
          <w:sz w:val="22"/>
          <w:lang w:val="sv-SE"/>
        </w:rPr>
        <w:fldChar w:fldCharType="separate"/>
      </w:r>
      <w:r w:rsidR="006F41FD" w:rsidRPr="006F41FD">
        <w:rPr>
          <w:rFonts w:ascii="Calibri" w:eastAsia="Times New Roman" w:hAnsi="Calibri" w:cs="Calibri"/>
          <w:bCs/>
          <w:noProof/>
          <w:sz w:val="22"/>
          <w:lang w:val="sv-SE"/>
        </w:rPr>
        <w:t>Dwiyanti</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6F41FD">
        <w:rPr>
          <w:rFonts w:ascii="Calibri" w:eastAsia="Times New Roman" w:hAnsi="Calibri" w:cs="Calibri"/>
          <w:bCs/>
          <w:noProof/>
          <w:sz w:val="22"/>
          <w:lang w:val="sv-SE"/>
        </w:rPr>
        <w:t>(</w:t>
      </w:r>
      <w:r w:rsidR="006F41FD" w:rsidRPr="006F41FD">
        <w:rPr>
          <w:rFonts w:ascii="Calibri" w:eastAsia="Times New Roman" w:hAnsi="Calibri" w:cs="Calibri"/>
          <w:bCs/>
          <w:noProof/>
          <w:sz w:val="22"/>
          <w:lang w:val="sv-SE"/>
        </w:rPr>
        <w:t>2019)</w:t>
      </w:r>
      <w:r w:rsidR="006F41FD">
        <w:rPr>
          <w:rFonts w:ascii="Calibri" w:eastAsia="Times New Roman" w:hAnsi="Calibri" w:cs="Calibri"/>
          <w:bCs/>
          <w:sz w:val="22"/>
          <w:lang w:val="sv-SE"/>
        </w:rPr>
        <w:fldChar w:fldCharType="end"/>
      </w:r>
      <w:r w:rsidR="006F41FD">
        <w:rPr>
          <w:rFonts w:ascii="Calibri" w:eastAsia="Times New Roman" w:hAnsi="Calibri" w:cs="Calibri"/>
          <w:bCs/>
          <w:sz w:val="22"/>
          <w:lang w:val="sv-SE"/>
        </w:rPr>
        <w:t xml:space="preserve"> </w:t>
      </w:r>
      <w:r w:rsidRPr="00782BC0">
        <w:rPr>
          <w:rFonts w:ascii="Calibri" w:eastAsia="Times New Roman" w:hAnsi="Calibri" w:cs="Calibri"/>
          <w:bCs/>
          <w:sz w:val="22"/>
          <w:lang w:val="sv-SE"/>
        </w:rPr>
        <w:t>menunjukkan 48,23% dari 41 responden memiliki kontrol diri sedang. Kontrol diri berpengaruh dalam mengatur perilaku dan menahan godaan lingkungan. Individu dengan kontrol diri tinggi lebih mampu mempertimbangkan dampak sebelum bertindak. Faktor lain yang memengaruhi kecanduan internet meliputi fasilitas internet, kurangnya pengawasan, dan lemahnya kemampuan mengontrol diri.</w:t>
      </w:r>
    </w:p>
    <w:p w14:paraId="0BF5D09F" w14:textId="1CA1D604"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Dua jurnal terakhir, yakni oleh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{"citationItems":[{"id":"ITEM-1","itemData":{"DOI":"10.1371/journal.pone.0190896","author":[{"dropping-particle":"","family":"Kim, H. J., Min, J. Y., Min, K. B., Lee, T. J., &amp; Yoo","given":"S.","non-dropping-particle":"","parse-names":false,"suffix":""}],"container-title":"PloS one,","id":"ITEM-1","issue":"2","issued":{"date-parts":[["2018"]]},"page":"E0190896.","title":"Relationship among family environment, self-control, friendship quality, and adolescents’ smartphone addiction in South Korea: Findings from nationwide data.","type":"article-journal","volume":"13"},"uris":["http://www.mendeley.com/documents/?uuid=9546859e-9e33-41af-93d5-db2ed7ef2ec3","http://www.mendeley.com/documents/?uuid=fd241c57-a88f-4ea8-8f75-61109c99e052"]}],"mendeley":{"formattedCitation":"(Kim, H. J., Min, J. Y., Min, K. B., Lee, T. J., &amp; Yoo, 2018)","manualFormatting":"Kim et al. (2018)","plainTextFormattedCitation":"(Kim, H. J., Min, J. Y., Min, K. B., Lee, T. J., &amp; Yoo, 2018)","previouslyFormattedCitation":"(Kim, H. J., Min, J. Y., Min, K. B., Lee, T. J., &amp; Yoo, 2018)"},"properties":{"noteIndex":0},"schema":"https://github.com/citation-style-language/schema/raw/master/csl-citation.json"}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Kim</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2018)</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dan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{"citationItems":[{"id":"ITEM-1","itemData":{"DOI":"10.12973/eu-jer.8.3.867","author":[{"dropping-particle":"","family":"Babakr, Z. H., Majeed, K., Mohamedamin, P., &amp; Kakamad","given":"K.","non-dropping-particle":"","parse-names":false,"suffix":""}],"container-title":"European Journal of Educational Research,","id":"ITEM-1","issue":"3","issued":{"date-parts":[["2019"]]},"page":"867-873.","title":"Internet addiction in Kurdistan university students: prevalence and association with self-control.","type":"article-journal","volume":"8"},"uris":["http://www.mendeley.com/documents/?uuid=e37de276-fb1a-471c-8ec2-a8fa014e2c44","http://www.mendeley.com/documents/?uuid=c586467a-d283-4cb0-8684-eaa3aad3dfe1"]}],"mendeley":{"formattedCitation":"(Babakr, Z. H., Majeed, K., Mohamedamin, P., &amp; Kakamad, 2019)","manualFormatting":"Babakr et al. (2019)","plainTextFormattedCitation":"(Babakr, Z. H., Majeed, K., Mohamedamin, P., &amp; Kakamad, 2019)","previouslyFormattedCitation":"(Babakr, Z. H., Majeed, K., Mohamedamin, P., &amp; Kakamad,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Babakr</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tidak mencantumkan kategori kontrol diri, namun menekankan bahwa remaja rentan kecanduan akibat perubahan fisik, psikologis, dan sosial. Kontrol diri yang rendah meningkatkan risiko perilaku adiktif, terutama terhadap </w:t>
      </w:r>
      <w:r w:rsidRPr="008C469D">
        <w:rPr>
          <w:rFonts w:ascii="Calibri" w:eastAsia="Times New Roman" w:hAnsi="Calibri" w:cs="Calibri"/>
          <w:bCs/>
          <w:i/>
          <w:iCs/>
          <w:sz w:val="22"/>
          <w:lang w:val="sv-SE"/>
        </w:rPr>
        <w:t>smartphone</w:t>
      </w:r>
      <w:r w:rsidRPr="00782BC0">
        <w:rPr>
          <w:rFonts w:ascii="Calibri" w:eastAsia="Times New Roman" w:hAnsi="Calibri" w:cs="Calibri"/>
          <w:bCs/>
          <w:sz w:val="22"/>
          <w:lang w:val="sv-SE"/>
        </w:rPr>
        <w:t xml:space="preserve">. Faktor individu, keluarga, dan teman sebaya berperan dalam membantu remaja mengelola stres dan mengambil </w:t>
      </w:r>
      <w:r w:rsidRPr="00782BC0">
        <w:rPr>
          <w:rFonts w:ascii="Calibri" w:eastAsia="Times New Roman" w:hAnsi="Calibri" w:cs="Calibri"/>
          <w:bCs/>
          <w:sz w:val="22"/>
          <w:lang w:val="sv-SE"/>
        </w:rPr>
        <w:lastRenderedPageBreak/>
        <w:t>keputusan. Berdasarkan hasil sintesis di atas, cara melakukan kontrol diri yang baik adalah dengan membatasi atau mengendalikan emosi, perilaku, dan pemikiran agar tidak mudah terjerumus pada hal-hal negatif.</w:t>
      </w:r>
    </w:p>
    <w:p w14:paraId="7217CF47" w14:textId="248EFDFD"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Berdasarkan telaah semua artikel, kecanduan internet pada remaja menunjukkan bahwa penggunaan yang terus meningkat dapat memicu perilaku kompulsif yang sulit dikendalikan. Hal ini dipengaruhi oleh akses internet yang tidak terbatas, memungkinkan siswa mengaksesnya kapan saja tanpa kontrol. Kecanduan internet adalah kondisi ketergantungan terhadap penggunaan internet yang berlebihan, mirip dengan gangguan obsesif-kompulsif. Akibatnya, dapat muncul </w:t>
      </w:r>
      <w:r w:rsidRPr="008C469D">
        <w:rPr>
          <w:rFonts w:ascii="Calibri" w:eastAsia="Times New Roman" w:hAnsi="Calibri" w:cs="Calibri"/>
          <w:bCs/>
          <w:i/>
          <w:iCs/>
          <w:sz w:val="22"/>
          <w:lang w:val="sv-SE"/>
        </w:rPr>
        <w:t>Problematic Internet Use</w:t>
      </w:r>
      <w:r w:rsidRPr="00782BC0">
        <w:rPr>
          <w:rFonts w:ascii="Calibri" w:eastAsia="Times New Roman" w:hAnsi="Calibri" w:cs="Calibri"/>
          <w:bCs/>
          <w:sz w:val="22"/>
          <w:lang w:val="sv-SE"/>
        </w:rPr>
        <w:t xml:space="preserve"> (PIU) atau masalah dalam penggunaan internet secara tidak sehat</w:t>
      </w:r>
      <w:r w:rsidR="0023371E">
        <w:rPr>
          <w:rFonts w:ascii="Calibri" w:eastAsia="Times New Roman" w:hAnsi="Calibri" w:cs="Calibri"/>
          <w:bCs/>
          <w:sz w:val="22"/>
          <w:lang w:val="sv-SE"/>
        </w:rPr>
        <w:t xml:space="preserve"> </w:t>
      </w:r>
      <w:r w:rsidR="0023371E">
        <w:rPr>
          <w:rFonts w:ascii="Calibri" w:eastAsia="Times New Roman" w:hAnsi="Calibri" w:cs="Calibri"/>
          <w:sz w:val="22"/>
          <w:lang w:val="sv-SE"/>
        </w:rPr>
        <w:fldChar w:fldCharType="begin" w:fldLock="1"/>
      </w:r>
      <w:r w:rsidR="004358E3">
        <w:rPr>
          <w:rFonts w:ascii="Calibri" w:eastAsia="Times New Roman" w:hAnsi="Calibri" w:cs="Calibri"/>
          <w:sz w:val="22"/>
          <w:lang w:val="sv-SE"/>
        </w:rPr>
        <w:instrText>ADDIN CSL_CITATION {"citationItems":[{"id":"ITEM-1","itemData":{"DOI":"10.31004/obsesi.v8i5.6166","author":[{"dropping-particle":"","family":"Mauluddia, Y., &amp; Yulindrasari","given":"H.","non-dropping-particle":"","parse-names":false,"suffix":""}],"container-title":"Jurnal Obsesi : Jurnal Pendidikan Anak Usia Dini,","id":"ITEM-1","issue":"5","issued":{"date-parts":[["2024"]]},"page":"1209–1220.","title":"Peran Literasi Digital dalam Mendukung Perkembangan Anak Usia Dini melalui Pemanfaatan Teknologi.","type":"article-journal","volume":"8"},"uris":["http://www.mendeley.com/documents/?uuid=11a911e0-847c-4780-bab8-109718a34e73","http://www.mendeley.com/documents/?uuid=b5586c87-7d89-4ab8-a3fe-a165211c921c"]}],"mendeley":{"formattedCitation":"(Mauluddia, Y., &amp; Yulindrasari, 2024)","manualFormatting":"(Mauluddia &amp; Yulindrasari, 2024)","plainTextFormattedCitation":"(Mauluddia, Y., &amp; Yulindrasari, 2024)","previouslyFormattedCitation":"(Mauluddia, Y., &amp; Yulindrasari, 2024)"},"properties":{"noteIndex":0},"schema":"https://github.com/citation-style-language/schema/raw/master/csl-citation.json"}</w:instrText>
      </w:r>
      <w:r w:rsidR="0023371E">
        <w:rPr>
          <w:rFonts w:ascii="Calibri" w:eastAsia="Times New Roman" w:hAnsi="Calibri" w:cs="Calibri"/>
          <w:sz w:val="22"/>
          <w:lang w:val="sv-SE"/>
        </w:rPr>
        <w:fldChar w:fldCharType="separate"/>
      </w:r>
      <w:r w:rsidR="0023371E" w:rsidRPr="001A2395">
        <w:rPr>
          <w:rFonts w:ascii="Calibri" w:eastAsia="Times New Roman" w:hAnsi="Calibri" w:cs="Calibri"/>
          <w:noProof/>
          <w:sz w:val="22"/>
          <w:lang w:val="sv-SE"/>
        </w:rPr>
        <w:t>(Mauluddia</w:t>
      </w:r>
      <w:r w:rsidR="0023371E">
        <w:rPr>
          <w:rFonts w:ascii="Calibri" w:eastAsia="Times New Roman" w:hAnsi="Calibri" w:cs="Calibri"/>
          <w:noProof/>
          <w:sz w:val="22"/>
          <w:lang w:val="sv-SE"/>
        </w:rPr>
        <w:t xml:space="preserve"> </w:t>
      </w:r>
      <w:r w:rsidR="0023371E" w:rsidRPr="001A2395">
        <w:rPr>
          <w:rFonts w:ascii="Calibri" w:eastAsia="Times New Roman" w:hAnsi="Calibri" w:cs="Calibri"/>
          <w:noProof/>
          <w:sz w:val="22"/>
          <w:lang w:val="sv-SE"/>
        </w:rPr>
        <w:t>&amp; Yulindrasari, 2024)</w:t>
      </w:r>
      <w:r w:rsidR="0023371E">
        <w:rPr>
          <w:rFonts w:ascii="Calibri" w:eastAsia="Times New Roman" w:hAnsi="Calibri" w:cs="Calibri"/>
          <w:sz w:val="22"/>
          <w:lang w:val="sv-SE"/>
        </w:rPr>
        <w:fldChar w:fldCharType="end"/>
      </w:r>
      <w:r w:rsidR="00AD426C">
        <w:rPr>
          <w:rFonts w:ascii="Calibri" w:eastAsia="Times New Roman" w:hAnsi="Calibri" w:cs="Calibri"/>
          <w:bCs/>
          <w:sz w:val="22"/>
          <w:lang w:val="sv-SE"/>
        </w:rPr>
        <w:t>.</w:t>
      </w:r>
    </w:p>
    <w:p w14:paraId="1677CB9C" w14:textId="751EB572"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Dalam 6 artikel yang ditelaah, salah satu dampak negatif yang dialami siswa adalah kecanduan internet, terutama dalam bentuk bermain </w:t>
      </w:r>
      <w:r w:rsidRPr="008C469D">
        <w:rPr>
          <w:rFonts w:ascii="Calibri" w:eastAsia="Times New Roman" w:hAnsi="Calibri" w:cs="Calibri"/>
          <w:bCs/>
          <w:i/>
          <w:iCs/>
          <w:sz w:val="22"/>
          <w:lang w:val="sv-SE"/>
        </w:rPr>
        <w:t>game online</w:t>
      </w:r>
      <w:r w:rsidRPr="00782BC0">
        <w:rPr>
          <w:rFonts w:ascii="Calibri" w:eastAsia="Times New Roman" w:hAnsi="Calibri" w:cs="Calibri"/>
          <w:bCs/>
          <w:sz w:val="22"/>
          <w:lang w:val="sv-SE"/>
        </w:rPr>
        <w:t xml:space="preserve">, mengakses situs porno, dan penggunaan media </w:t>
      </w:r>
      <w:r w:rsidRPr="008C469D">
        <w:rPr>
          <w:rFonts w:ascii="Calibri" w:eastAsia="Times New Roman" w:hAnsi="Calibri" w:cs="Calibri"/>
          <w:bCs/>
          <w:i/>
          <w:iCs/>
          <w:sz w:val="22"/>
          <w:lang w:val="sv-SE"/>
        </w:rPr>
        <w:t>online</w:t>
      </w:r>
      <w:r w:rsidRPr="00782BC0">
        <w:rPr>
          <w:rFonts w:ascii="Calibri" w:eastAsia="Times New Roman" w:hAnsi="Calibri" w:cs="Calibri"/>
          <w:bCs/>
          <w:sz w:val="22"/>
          <w:lang w:val="sv-SE"/>
        </w:rPr>
        <w:t xml:space="preserve"> secara berlebihan. 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{"citationItems":[{"id":"ITEM-1","itemData":{"author":[{"dropping-particle":"","family":"Irawan, E., Tania, M., &amp; Pratami","given":"A. S. R.","non-dropping-particle":"","parse-names":false,"suffix":""}],"container-title":"Jurnal Keperawatan BSI,","id":"ITEM-1","issue":"2","issued":{"date-parts":[["2020"]]},"page":"215-223.","title":"Hubungan Kontrol Diri Dengan Kecanduan Internet Pada Remaja di Sman 11 Bandung.","type":"article-journal","volume":"8"},"uris":["http://www.mendeley.com/documents/?uuid=bf0b4cc2-76ba-4333-a914-a6ca70fc6f80","http://www.mendeley.com/documents/?uuid=2e8995fd-827e-4cef-bf47-727a170ee62b"]}],"mendeley":{"formattedCitation":"(Irawan, E., Tania, M., &amp; Pratami, 2020)","manualFormatting":"Irawan et al. (2020)","plainTextFormattedCitation":"(Irawan, E., Tania, M., &amp; Pratami, 2020)","previouslyFormattedCitation":"(Irawan, E., Tania, M., &amp; Pratami, 2020)"},"properties":{"noteIndex":0},"schema":"https://github.com/citation-style-language/schema/raw/master/csl-citation.json"}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Irawan</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2020)</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mencatat bahwa 67,9% dari 72 responden berada pada kategori kecanduan sedang, meskipun tidak dijelaskan lebih lanjut. Kecanduan internet tidak muncul secara tiba-tiba, melainkan dipengaruhi oleh berbagai faktor, salah satunya adalah faktor psikologis, seperti depresi, kecemasan, penyalahgunaan zat, dan gangguan psikologis lainnya. Hal ini sejalan dengan 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{"citationItems":[{"id":"ITEM-1","itemData":{"DOI":"10.19109/intelektualita.v8i2.4665","author":[{"dropping-particle":"","family":"Karnadi, H., Zuhdiyah, Z., &amp; Yudiani","given":"E.","non-dropping-particle":"","parse-names":false,"suffix":""}],"container-title":"Jurnal Intelektualita: Keislaman, Sosial Dan Sains,","id":"ITEM-1","issue":"2","issued":{"date-parts":[["2019"]]},"page":"161-170.","title":"Hubungan antara kontrol diri dengan kecanduan internet pada siswa kelas XI SMA Negeri 16 Palembang.","type":"article-journal","volume":"8"},"uris":["http://www.mendeley.com/documents/?uuid=8fa7f90f-f9b1-42f7-ab46-c7443fa804df","http://www.mendeley.com/documents/?uuid=a194d934-7cd6-421f-aa4f-40693f3ac040"]}],"mendeley":{"formattedCitation":"(Karnadi, H., Zuhdiyah, Z., &amp; Yudiani, 2019)","manualFormatting":"Karnadi et al. (2019)","plainTextFormattedCitation":"(Karnadi, H., Zuhdiyah, Z., &amp; Yudiani, 2019)","previouslyFormattedCitation":"(Karnadi, H., Zuhdiyah, Z., &amp; Yudiani,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Karnadi</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yang menemukan 64,4% dari 74 responden berada dalam kategori kecanduan internet sedang. Faktor lain yang mempengaruhi kecanduan tidak dijelaskan lebih rinci dalam penelitian tersebut. Remaja memiliki risiko lebih tinggi menggunakan internet secara berlebihan karena internet sering dijadikan sebagai cara untuk mengatasi tekanan psikologis dan sebagai hiburan.</w:t>
      </w:r>
    </w:p>
    <w:p w14:paraId="0CCADA0B" w14:textId="378CD796"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{"citationItems":[{"id":"ITEM-1","itemData":{"DOI":"10.61290/gm.v10i2.440","author":[{"dropping-particle":"","family":"Setiawan, G., Dwikurnaningsih, Y.","given":"&amp; Setyorini.","non-dropping-particle":"","parse-names":false,"suffix":""}],"container-title":"Genta Mulia,","id":"ITEM-1","issue":"1","issued":{"date-parts":[["2019"]]},"page":"54","title":"Hubungan kontrol diri dengan kecanduan internet pada siswa kelas IX SMP Kristen 2 Salatiga.","type":"article-journal","volume":"10"},"uris":["http://www.mendeley.com/documents/?uuid=bcaebcbd-1173-4e23-ba24-4e5a8845fd5a","http://www.mendeley.com/documents/?uuid=37e868fc-ae4e-4082-9dad-777fe9af4750"]}],"mendeley":{"formattedCitation":"(Setiawan, G., Dwikurnaningsih, Y., 2019)","manualFormatting":"Setiawan et al. (2019)","plainTextFormattedCitation":"(Setiawan, G., Dwikurnaningsih, Y., 2019)","previouslyFormattedCitation":"(Setiawan, G., Dwikurnaningsih, Y.,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Setiawan</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menunjukkan 72% responden berada dalam kategori kecanduan internet sedang, yang menandakan siswa masih mampu mengendalikan perilaku tersebut sehingga tidak mencapai level kecanduan berat. 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{"citationItems":[{"id":"ITEM-1","itemData":{"author":[{"dropping-particle":"","family":"Dwiyanti, F., Lestari, H., &amp; Tina","given":"L.","non-dropping-particle":"","parse-names":false,"suffix":""}],"container-title":"Jurnal Ilmiah Mahasiswa Kesehatan Masyarakat,","id":"ITEM-1","issue":"1","issued":{"date-parts":[["2019"]]},"page":"1-8","title":"Hubungan antara kesepian, kontrol diri, dan kemudahan akses internet dengan tingkat kecanduan internet pada siswa kelas XII IPA di SMAN 4 Kendari dan SMAN 7 Kendari Tahun 2018.","type":"article-journal","volume":"4"},"uris":["http://www.mendeley.com/documents/?uuid=0ca0f48c-8563-4c7b-9cf9-c4995ee7843b","http://www.mendeley.com/documents/?uuid=da7a9324-e1a1-44f0-8de0-34bd4778cd4d"]}],"mendeley":{"formattedCitation":"(Dwiyanti, F., Lestari, H., &amp; Tina, 2019)","manualFormatting":"Dwiyanti et al. (2019)","plainTextFormattedCitation":"(Dwiyanti, F., Lestari, H., &amp; Tina, 2019)","previouslyFormattedCitation":"(Dwiyanti, F., Lestari, H., &amp; Tina,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Dwiyanti</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menyebutkan internet </w:t>
      </w:r>
      <w:r w:rsidRPr="00782BC0">
        <w:rPr>
          <w:rFonts w:ascii="Calibri" w:eastAsia="Times New Roman" w:hAnsi="Calibri" w:cs="Calibri"/>
          <w:bCs/>
          <w:sz w:val="22"/>
          <w:lang w:val="sv-SE"/>
        </w:rPr>
        <w:t>membantu siswa belajar lebih efektif, tapi penggunaan berlebihan perlu diawasi karena bisa menyebabkan kecanduan. Kecanduan internet berdampak negatif pada hubungan sosial dan prestasi belajar remaja.</w:t>
      </w:r>
    </w:p>
    <w:p w14:paraId="5D1B9E94" w14:textId="1E73D468"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{"citationItems":[{"id":"ITEM-1","itemData":{"DOI":"10.1371/journal.pone.0190896","author":[{"dropping-particle":"","family":"Kim, H. J., Min, J. Y., Min, K. B., Lee, T. J., &amp; Yoo","given":"S.","non-dropping-particle":"","parse-names":false,"suffix":""}],"container-title":"PloS one,","id":"ITEM-1","issue":"2","issued":{"date-parts":[["2018"]]},"page":"E0190896.","title":"Relationship among family environment, self-control, friendship quality, and adolescents’ smartphone addiction in South Korea: Findings from nationwide data.","type":"article-journal","volume":"13"},"uris":["http://www.mendeley.com/documents/?uuid=9546859e-9e33-41af-93d5-db2ed7ef2ec3","http://www.mendeley.com/documents/?uuid=fd241c57-a88f-4ea8-8f75-61109c99e052"]}],"mendeley":{"formattedCitation":"(Kim, H. J., Min, J. Y., Min, K. B., Lee, T. J., &amp; Yoo, 2018)","manualFormatting":"Kim et al. (2018)","plainTextFormattedCitation":"(Kim, H. J., Min, J. Y., Min, K. B., Lee, T. J., &amp; Yoo, 2018)","previouslyFormattedCitation":"(Kim, H. J., Min, J. Y., Min, K. B., Lee, T. J., &amp; Yoo, 2018)"},"properties":{"noteIndex":0},"schema":"https://github.com/citation-style-language/schema/raw/master/csl-citation.json"}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Kim</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2018)</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menyebutkan kemajuan teknologi membuat internet penting dalam hidup sehari-hari, namun menimbulkan kecanduan yang berhubungan dengan gangguan psikososial seperti depresi dan kecemasan, terutama pada remaja yang rentan akibat masa transisi fisik dan psikologis. Penelitian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{"citationItems":[{"id":"ITEM-1","itemData":{"DOI":"10.12973/eu-jer.8.3.867","author":[{"dropping-particle":"","family":"Babakr, Z. H., Majeed, K., Mohamedamin, P., &amp; Kakamad","given":"K.","non-dropping-particle":"","parse-names":false,"suffix":""}],"container-title":"European Journal of Educational Research,","id":"ITEM-1","issue":"3","issued":{"date-parts":[["2019"]]},"page":"867-873.","title":"Internet addiction in Kurdistan university students: prevalence and association with self-control.","type":"article-journal","volume":"8"},"uris":["http://www.mendeley.com/documents/?uuid=e37de276-fb1a-471c-8ec2-a8fa014e2c44","http://www.mendeley.com/documents/?uuid=c586467a-d283-4cb0-8684-eaa3aad3dfe1"]}],"mendeley":{"formattedCitation":"(Babakr, Z. H., Majeed, K., Mohamedamin, P., &amp; Kakamad, 2019)","manualFormatting":"Babakr et al. (2019)","plainTextFormattedCitation":"(Babakr, Z. H., Majeed, K., Mohamedamin, P., &amp; Kakamad, 2019)","previouslyFormattedCitation":"(Babakr, Z. H., Majeed, K., Mohamedamin, P., &amp; Kakamad,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Babakr</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menunjukkan kecanduan internet juga meningkat pada mahasiswa, berdampak negatif pada kesehatan mental dan sosial seperti insomnia, depresi, dan agresi, karena faktor psikologis, akses gratis, dan kebutuhan akademik. Namun, kategori kecanduan dalam jurnal ini tidak dijelaskan.</w:t>
      </w:r>
    </w:p>
    <w:p w14:paraId="166C60AC" w14:textId="0C8DC98F" w:rsidR="00782BC0" w:rsidRPr="00782BC0" w:rsidRDefault="00782BC0" w:rsidP="00117D63">
      <w:pPr>
        <w:ind w:firstLine="720"/>
        <w:jc w:val="both"/>
        <w:rPr>
          <w:rFonts w:ascii="Calibri" w:eastAsia="Times New Roman" w:hAnsi="Calibri" w:cs="Calibri"/>
          <w:bCs/>
          <w:sz w:val="22"/>
          <w:lang w:val="sv-SE"/>
        </w:rPr>
      </w:pPr>
      <w:r w:rsidRPr="00782BC0">
        <w:rPr>
          <w:rFonts w:ascii="Calibri" w:eastAsia="Times New Roman" w:hAnsi="Calibri" w:cs="Calibri"/>
          <w:bCs/>
          <w:sz w:val="22"/>
          <w:lang w:val="sv-SE"/>
        </w:rPr>
        <w:t xml:space="preserve">Kecanduan internet kategori sedang merupakan bentuk ketergantungan yang memiliki dampak positif dan negatif. Dampak positifnya membantu siswa dalam belajar dan menambah relasi, sedangkan dampak negatifnya membuat siswa lupa waktu, bermain </w:t>
      </w:r>
      <w:r w:rsidRPr="008C469D">
        <w:rPr>
          <w:rFonts w:ascii="Calibri" w:eastAsia="Times New Roman" w:hAnsi="Calibri" w:cs="Calibri"/>
          <w:bCs/>
          <w:i/>
          <w:iCs/>
          <w:sz w:val="22"/>
          <w:lang w:val="sv-SE"/>
        </w:rPr>
        <w:t>game</w:t>
      </w:r>
      <w:r w:rsidRPr="00782BC0">
        <w:rPr>
          <w:rFonts w:ascii="Calibri" w:eastAsia="Times New Roman" w:hAnsi="Calibri" w:cs="Calibri"/>
          <w:bCs/>
          <w:sz w:val="22"/>
          <w:lang w:val="sv-SE"/>
        </w:rPr>
        <w:t xml:space="preserve"> berlebihan, dan mudah mengakses konten negatif seperti pornografi.</w:t>
      </w:r>
      <w:r w:rsidR="005A722A">
        <w:rPr>
          <w:rFonts w:ascii="Calibri" w:eastAsia="Times New Roman" w:hAnsi="Calibri" w:cs="Calibri"/>
          <w:bCs/>
          <w:sz w:val="22"/>
          <w:lang w:val="sv-SE"/>
        </w:rPr>
        <w:t xml:space="preserve"> </w:t>
      </w:r>
      <w:r w:rsidRPr="00782BC0">
        <w:rPr>
          <w:rFonts w:ascii="Calibri" w:eastAsia="Times New Roman" w:hAnsi="Calibri" w:cs="Calibri"/>
          <w:bCs/>
          <w:sz w:val="22"/>
          <w:lang w:val="sv-SE"/>
        </w:rPr>
        <w:t>Berikut adalah hasil kajian dari enam jurnal yang dipilih karena relevan dengan topik hubungan kontrol diri dan kecanduan internet pada remaja. Temuan dalam jurnal-jurnal tersebut menunjukkan bahwa tingkat kontrol diri berpengaruh terhadap kecenderungan remaja mengalami kecanduan internet, sehingga mendukung penguatan kajian yang sedang dilakukan.</w:t>
      </w:r>
    </w:p>
    <w:p w14:paraId="56C56293" w14:textId="553EDEDA" w:rsidR="00782BC0" w:rsidRPr="00782BC0" w:rsidRDefault="00782BC0" w:rsidP="00117D63">
      <w:pPr>
        <w:jc w:val="both"/>
        <w:rPr>
          <w:rFonts w:ascii="Calibri" w:eastAsia="Times New Roman" w:hAnsi="Calibri" w:cs="Calibri"/>
          <w:bCs/>
          <w:sz w:val="22"/>
          <w:lang w:val="sv-SE"/>
        </w:rPr>
      </w:pPr>
      <w:r w:rsidRPr="00782BC0">
        <w:rPr>
          <w:rFonts w:ascii="Calibri" w:eastAsia="Times New Roman" w:hAnsi="Calibri" w:cs="Calibri"/>
          <w:bCs/>
          <w:sz w:val="22"/>
          <w:lang w:val="sv-SE"/>
        </w:rPr>
        <w:tab/>
        <w:t xml:space="preserve">Hasil sintesis literatur dari jurnal nasional oleh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{"citationItems":[{"id":"ITEM-1","itemData":{"author":[{"dropping-particle":"","family":"Irawan, E., Tania, M., &amp; Pratami","given":"A. S. R.","non-dropping-particle":"","parse-names":false,"suffix":""}],"container-title":"Jurnal Keperawatan BSI,","id":"ITEM-1","issue":"2","issued":{"date-parts":[["2020"]]},"page":"215-223.","title":"Hubungan Kontrol Diri Dengan Kecanduan Internet Pada Remaja di Sman 11 Bandung.","type":"article-journal","volume":"8"},"uris":["http://www.mendeley.com/documents/?uuid=bf0b4cc2-76ba-4333-a914-a6ca70fc6f80","http://www.mendeley.com/documents/?uuid=2e8995fd-827e-4cef-bf47-727a170ee62b"]}],"mendeley":{"formattedCitation":"(Irawan, E., Tania, M., &amp; Pratami, 2020)","manualFormatting":"Irawan et al. (2020)","plainTextFormattedCitation":"(Irawan, E., Tania, M., &amp; Pratami, 2020)","previouslyFormattedCitation":"(Irawan, E., Tania, M., &amp; Pratami, 2020)"},"properties":{"noteIndex":0},"schema":"https://github.com/citation-style-language/schema/raw/master/csl-citation.json"}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Irawan</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2020)</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{"citationItems":[{"id":"ITEM-1","itemData":{"DOI":"10.19109/intelektualita.v8i2.4665","author":[{"dropping-particle":"","family":"Karnadi, H., Zuhdiyah, Z., &amp; Yudiani","given":"E.","non-dropping-particle":"","parse-names":false,"suffix":""}],"container-title":"Jurnal Intelektualita: Keislaman, Sosial Dan Sains,","id":"ITEM-1","issue":"2","issued":{"date-parts":[["2019"]]},"page":"161-170.","title":"Hubungan antara kontrol diri dengan kecanduan internet pada siswa kelas XI SMA Negeri 16 Palembang.","type":"article-journal","volume":"8"},"uris":["http://www.mendeley.com/documents/?uuid=8fa7f90f-f9b1-42f7-ab46-c7443fa804df","http://www.mendeley.com/documents/?uuid=a194d934-7cd6-421f-aa4f-40693f3ac040"]}],"mendeley":{"formattedCitation":"(Karnadi, H., Zuhdiyah, Z., &amp; Yudiani, 2019)","manualFormatting":"Karnadi et al. (2019)","plainTextFormattedCitation":"(Karnadi, H., Zuhdiyah, Z., &amp; Yudiani, 2019)","previouslyFormattedCitation":"(Karnadi, H., Zuhdiyah, Z., &amp; Yudiani,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AD426C">
        <w:rPr>
          <w:rFonts w:ascii="Calibri" w:eastAsia="Times New Roman" w:hAnsi="Calibri" w:cs="Calibri"/>
          <w:bCs/>
          <w:noProof/>
          <w:sz w:val="22"/>
          <w:lang w:val="sv-SE"/>
        </w:rPr>
        <w:t>Karnadi</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AD426C">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{"citationItems":[{"id":"ITEM-1","itemData":{"DOI":"10.61290/gm.v10i2.440","author":[{"dropping-particle":"","family":"Setiawan, G., Dwikurnaningsih, Y.","given":"&amp; Setyorini.","non-dropping-particle":"","parse-names":false,"suffix":""}],"container-title":"Genta Mulia,","id":"ITEM-1","issue":"1","issued":{"date-parts":[["2019"]]},"page":"54","title":"Hubungan kontrol diri dengan kecanduan internet pada siswa kelas IX SMP Kristen 2 Salatiga.","type":"article-journal","volume":"10"},"uris":["http://www.mendeley.com/documents/?uuid=bcaebcbd-1173-4e23-ba24-4e5a8845fd5a","http://www.mendeley.com/documents/?uuid=37e868fc-ae4e-4082-9dad-777fe9af4750"]}],"mendeley":{"formattedCitation":"(Setiawan, G., Dwikurnaningsih, Y., 2019)","manualFormatting":"Setiawan et al. (2019)","plainTextFormattedCitation":"(Setiawan, G., Dwikurnaningsih, Y., 2019)","previouslyFormattedCitation":"(Setiawan, G., Dwikurnaningsih, Y.,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Setiawan</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00AD426C">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dan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{"citationItems":[{"id":"ITEM-1","itemData":{"author":[{"dropping-particle":"","family":"Dwiyanti, F., Lestari, H., &amp; Tina","given":"L.","non-dropping-particle":"","parse-names":false,"suffix":""}],"container-title":"Jurnal Ilmiah Mahasiswa Kesehatan Masyarakat,","id":"ITEM-1","issue":"1","issued":{"date-parts":[["2019"]]},"page":"1-8","title":"Hubungan antara kesepian, kontrol diri, dan kemudahan akses internet dengan tingkat kecanduan internet pada siswa kelas XII IPA di SMAN 4 Kendari dan SMAN 7 Kendari Tahun 2018.","type":"article-journal","volume":"4"},"uris":["http://www.mendeley.com/documents/?uuid=0ca0f48c-8563-4c7b-9cf9-c4995ee7843b","http://www.mendeley.com/documents/?uuid=da7a9324-e1a1-44f0-8de0-34bd4778cd4d"]}],"mendeley":{"formattedCitation":"(Dwiyanti, F., Lestari, H., &amp; Tina, 2019)","manualFormatting":"Dwiyanti et al. (2019)","plainTextFormattedCitation":"(Dwiyanti, F., Lestari, H., &amp; Tina, 2019)","previouslyFormattedCitation":"(Dwiyanti, F., Lestari, H., &amp; Tina, 2019)"},"properties":{"noteIndex":0},"schema":"https://github.com/citation-style-language/schema/raw/master/csl-citation.json"}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Dwiyanti</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2019)</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menunjukkan bahwa terdapat hubungan signifikan antara kontrol diri dan kecanduan internet. Pada jurnal pertama oleh </w:t>
      </w:r>
      <w:r w:rsidR="00AD426C">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{"citationItems":[{"id":"ITEM-1","itemData":{"author":[{"dropping-particle":"","family":"Irawan, E., Tania, M., &amp; Pratami","given":"A. S. R.","non-dropping-particle":"","parse-names":false,"suffix":""}],"container-title":"Jurnal Keperawatan BSI,","id":"ITEM-1","issue":"2","issued":{"date-parts":[["2020"]]},"page":"215-223.","title":"Hubungan Kontrol Diri Dengan Kecanduan Internet Pada Remaja di Sman 11 Bandung.","type":"article-journal","volume":"8"},"uris":["http://www.mendeley.com/documents/?uuid=bf0b4cc2-76ba-4333-a914-a6ca70fc6f80","http://www.mendeley.com/documents/?uuid=2e8995fd-827e-4cef-bf47-727a170ee62b"]}],"mendeley":{"formattedCitation":"(Irawan, E., Tania, M., &amp; Pratami, 2020)","manualFormatting":"Irawan et al. (2020)","plainTextFormattedCitation":"(Irawan, E., Tania, M., &amp; Pratami, 2020)","previouslyFormattedCitation":"(Irawan, E., Tania, M., &amp; Pratami, 2020)"},"properties":{"noteIndex":0},"schema":"https://github.com/citation-style-language/schema/raw/master/csl-citation.json"}</w:instrText>
      </w:r>
      <w:r w:rsidR="00AD426C">
        <w:rPr>
          <w:rFonts w:ascii="Calibri" w:eastAsia="Times New Roman" w:hAnsi="Calibri" w:cs="Calibri"/>
          <w:bCs/>
          <w:sz w:val="22"/>
          <w:lang w:val="sv-SE"/>
        </w:rPr>
        <w:fldChar w:fldCharType="separate"/>
      </w:r>
      <w:r w:rsidR="00AD426C" w:rsidRPr="006F41FD">
        <w:rPr>
          <w:rFonts w:ascii="Calibri" w:eastAsia="Times New Roman" w:hAnsi="Calibri" w:cs="Calibri"/>
          <w:bCs/>
          <w:noProof/>
          <w:sz w:val="22"/>
          <w:lang w:val="sv-SE"/>
        </w:rPr>
        <w:t>Irawan</w:t>
      </w:r>
      <w:r w:rsidR="00AD426C">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AD426C">
        <w:rPr>
          <w:rFonts w:ascii="Calibri" w:eastAsia="Times New Roman" w:hAnsi="Calibri" w:cs="Calibri"/>
          <w:bCs/>
          <w:noProof/>
          <w:sz w:val="22"/>
          <w:lang w:val="sv-SE"/>
        </w:rPr>
        <w:t xml:space="preserve"> (</w:t>
      </w:r>
      <w:r w:rsidR="00AD426C" w:rsidRPr="006F41FD">
        <w:rPr>
          <w:rFonts w:ascii="Calibri" w:eastAsia="Times New Roman" w:hAnsi="Calibri" w:cs="Calibri"/>
          <w:bCs/>
          <w:noProof/>
          <w:sz w:val="22"/>
          <w:lang w:val="sv-SE"/>
        </w:rPr>
        <w:t>2020)</w:t>
      </w:r>
      <w:r w:rsidR="00AD426C">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diperoleh hasil bahwa kontrol diri memiliki korelasi signifikan dengan kecanduan internet dengan nilai r = 0,391 dan p = 0,000 (p &lt; 0,05). Hal ini sejalan dengan penelitian Sulistio (2025) yang menyatakan terdapat hubungan negatif signifikan antara kontrol diri dan kecanduan internet pada </w:t>
      </w:r>
      <w:r w:rsidRPr="00782BC0">
        <w:rPr>
          <w:rFonts w:ascii="Calibri" w:eastAsia="Times New Roman" w:hAnsi="Calibri" w:cs="Calibri"/>
          <w:bCs/>
          <w:sz w:val="22"/>
          <w:lang w:val="sv-SE"/>
        </w:rPr>
        <w:lastRenderedPageBreak/>
        <w:t xml:space="preserve">remaja dengan nilai korelasi r = -0.770 dan p &lt; 0.05. Hal ini juga di dukung oleh penelitian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{"citationItems":[{"id":"ITEM-1","itemData":{"author":[{"dropping-particle":"","family":"Putri","given":"T. P. S.","non-dropping-particle":"","parse-names":false,"suffix":""}],"id":"ITEM-1","issued":{"date-parts":[["2023"]]},"title":"Hubungan Antara Kontrol Diri Dengan Kecanduan Internet Pada Remaja Di SMA Negeri 4 Medan. Universitas Medan Area.","type":"thesis"},"uris":["http://www.mendeley.com/documents/?uuid=05947c50-664d-4120-b61d-fa08e1e00210","http://www.mendeley.com/documents/?uuid=1217be08-47d3-4536-90c3-f773092210a1"]}],"mendeley":{"formattedCitation":"(Putri, 2023)","manualFormatting":"Putri (2023)","plainTextFormattedCitation":"(Putri, 2023)","previouslyFormattedCitation":"(Putri, 2023)"},"properties":{"noteIndex":0},"schema":"https://github.com/citation-style-language/schema/raw/master/csl-citation.json"}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040E41">
        <w:rPr>
          <w:rFonts w:ascii="Calibri" w:eastAsia="Times New Roman" w:hAnsi="Calibri" w:cs="Calibri"/>
          <w:bCs/>
          <w:noProof/>
          <w:sz w:val="22"/>
          <w:lang w:val="sv-SE"/>
        </w:rPr>
        <w:t>Putri</w:t>
      </w:r>
      <w:r w:rsidR="00040E41">
        <w:rPr>
          <w:rFonts w:ascii="Calibri" w:eastAsia="Times New Roman" w:hAnsi="Calibri" w:cs="Calibri"/>
          <w:bCs/>
          <w:noProof/>
          <w:sz w:val="22"/>
          <w:lang w:val="sv-SE"/>
        </w:rPr>
        <w:t xml:space="preserve"> (</w:t>
      </w:r>
      <w:r w:rsidR="00040E41" w:rsidRPr="00040E41">
        <w:rPr>
          <w:rFonts w:ascii="Calibri" w:eastAsia="Times New Roman" w:hAnsi="Calibri" w:cs="Calibri"/>
          <w:bCs/>
          <w:noProof/>
          <w:sz w:val="22"/>
          <w:lang w:val="sv-SE"/>
        </w:rPr>
        <w:t>2023)</w:t>
      </w:r>
      <w:r w:rsidR="00040E41">
        <w:rPr>
          <w:rFonts w:ascii="Calibri" w:eastAsia="Times New Roman" w:hAnsi="Calibri" w:cs="Calibri"/>
          <w:bCs/>
          <w:sz w:val="22"/>
          <w:lang w:val="sv-SE"/>
        </w:rPr>
        <w:fldChar w:fldCharType="end"/>
      </w:r>
      <w:r w:rsidR="00040E41">
        <w:rPr>
          <w:rFonts w:ascii="Calibri" w:eastAsia="Times New Roman" w:hAnsi="Calibri" w:cs="Calibri"/>
          <w:bCs/>
          <w:sz w:val="22"/>
          <w:lang w:val="sv-SE"/>
        </w:rPr>
        <w:t xml:space="preserve"> </w:t>
      </w:r>
      <w:r w:rsidRPr="00782BC0">
        <w:rPr>
          <w:rFonts w:ascii="Calibri" w:eastAsia="Times New Roman" w:hAnsi="Calibri" w:cs="Calibri"/>
          <w:bCs/>
          <w:sz w:val="22"/>
          <w:lang w:val="sv-SE"/>
        </w:rPr>
        <w:t>yang menyatakan bahwa terdapat hubungan antara kontrol diri dengan kecanduan internet dan kontrol diri merupakan faktor protektif terhadap kecanduan internet.</w:t>
      </w:r>
    </w:p>
    <w:p w14:paraId="6D63952A" w14:textId="0ABF68D7" w:rsidR="00782BC0" w:rsidRPr="00782BC0" w:rsidRDefault="00782BC0" w:rsidP="00117D63">
      <w:pPr>
        <w:jc w:val="both"/>
        <w:rPr>
          <w:rFonts w:ascii="Calibri" w:eastAsia="Times New Roman" w:hAnsi="Calibri" w:cs="Calibri"/>
          <w:bCs/>
          <w:sz w:val="22"/>
          <w:lang w:val="sv-SE"/>
        </w:rPr>
      </w:pPr>
      <w:r w:rsidRPr="00782BC0">
        <w:rPr>
          <w:rFonts w:ascii="Calibri" w:eastAsia="Times New Roman" w:hAnsi="Calibri" w:cs="Calibri"/>
          <w:bCs/>
          <w:sz w:val="22"/>
          <w:lang w:val="sv-SE"/>
        </w:rPr>
        <w:tab/>
        <w:t xml:space="preserve">Hasil sintesis jurnal ke-2 oleh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{"citationItems":[{"id":"ITEM-1","itemData":{"DOI":"10.19109/intelektualita.v8i2.4665","author":[{"dropping-particle":"","family":"Karnadi, H., Zuhdiyah, Z., &amp; Yudiani","given":"E.","non-dropping-particle":"","parse-names":false,"suffix":""}],"container-title":"Jurnal Intelektualita: Keislaman, Sosial Dan Sains,","id":"ITEM-1","issue":"2","issued":{"date-parts":[["2019"]]},"page":"161-170.","title":"Hubungan antara kontrol diri dengan kecanduan internet pada siswa kelas XI SMA Negeri 16 Palembang.","type":"article-journal","volume":"8"},"uris":["http://www.mendeley.com/documents/?uuid=8fa7f90f-f9b1-42f7-ab46-c7443fa804df","http://www.mendeley.com/documents/?uuid=a194d934-7cd6-421f-aa4f-40693f3ac040"]}],"mendeley":{"formattedCitation":"(Karnadi, H., Zuhdiyah, Z., &amp; Yudiani, 2019)","manualFormatting":"Karnadi et al. (2019)","plainTextFormattedCitation":"(Karnadi, H., Zuhdiyah, Z., &amp; Yudiani, 2019)","previouslyFormattedCitation":"(Karnadi, H., Zuhdiyah, Z., &amp; Yudiani, 2019)"},"properties":{"noteIndex":0},"schema":"https://github.com/citation-style-language/schema/raw/master/csl-citation.json"}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AD426C">
        <w:rPr>
          <w:rFonts w:ascii="Calibri" w:eastAsia="Times New Roman" w:hAnsi="Calibri" w:cs="Calibri"/>
          <w:bCs/>
          <w:noProof/>
          <w:sz w:val="22"/>
          <w:lang w:val="sv-SE"/>
        </w:rPr>
        <w:t>Karnadi</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AD426C">
        <w:rPr>
          <w:rFonts w:ascii="Calibri" w:eastAsia="Times New Roman" w:hAnsi="Calibri" w:cs="Calibri"/>
          <w:bCs/>
          <w:noProof/>
          <w:sz w:val="22"/>
          <w:lang w:val="sv-SE"/>
        </w:rPr>
        <w:t>2019)</w:t>
      </w:r>
      <w:r w:rsidR="00040E41">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menunjukkan adanya hubungan signifikan antara kontrol diri dan kecanduan internet pada remaja, dengan nilai korelasi r = 0,408 dan p = 0,000 (p &lt; 0,05). Kedua variabel berada pada kategori sedang, masing-masing 64,4% untuk kecanduan internet dan 65,2% untuk kontrol diri. Temuan ini diperkuat oleh penelitian sebelumnya yang menyatakan bahwa kecanduan internet adalah gangguan kontrol impuls, mirip dengan kecanduan judi, di mana individu kehilangan kendali atas perilaku </w:t>
      </w:r>
      <w:r w:rsidRPr="008C469D">
        <w:rPr>
          <w:rFonts w:ascii="Calibri" w:eastAsia="Times New Roman" w:hAnsi="Calibri" w:cs="Calibri"/>
          <w:bCs/>
          <w:i/>
          <w:iCs/>
          <w:sz w:val="22"/>
          <w:lang w:val="sv-SE"/>
        </w:rPr>
        <w:t>online</w:t>
      </w:r>
      <w:r w:rsidR="008C469D">
        <w:rPr>
          <w:rFonts w:ascii="Calibri" w:eastAsia="Times New Roman" w:hAnsi="Calibri" w:cs="Calibri"/>
          <w:bCs/>
          <w:sz w:val="22"/>
          <w:lang w:val="sv-SE"/>
        </w:rPr>
        <w:t>-</w:t>
      </w:r>
      <w:r w:rsidRPr="00782BC0">
        <w:rPr>
          <w:rFonts w:ascii="Calibri" w:eastAsia="Times New Roman" w:hAnsi="Calibri" w:cs="Calibri"/>
          <w:bCs/>
          <w:sz w:val="22"/>
          <w:lang w:val="sv-SE"/>
        </w:rPr>
        <w:t xml:space="preserve">nya. Hasil sintesis jurnal ke-3 oleh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{"citationItems":[{"id":"ITEM-1","itemData":{"DOI":"10.61290/gm.v10i2.440","author":[{"dropping-particle":"","family":"Setiawan, G., Dwikurnaningsih, Y.","given":"&amp; Setyorini.","non-dropping-particle":"","parse-names":false,"suffix":""}],"container-title":"Genta Mulia,","id":"ITEM-1","issue":"1","issued":{"date-parts":[["2019"]]},"page":"54","title":"Hubungan kontrol diri dengan kecanduan internet pada siswa kelas IX SMP Kristen 2 Salatiga.","type":"article-journal","volume":"10"},"uris":["http://www.mendeley.com/documents/?uuid=bcaebcbd-1173-4e23-ba24-4e5a8845fd5a","http://www.mendeley.com/documents/?uuid=37e868fc-ae4e-4082-9dad-777fe9af4750"]}],"mendeley":{"formattedCitation":"(Setiawan, G., Dwikurnaningsih, Y., 2019)","manualFormatting":"Setiawan et al. (2019)","plainTextFormattedCitation":"(Setiawan, G., Dwikurnaningsih, Y., 2019)","previouslyFormattedCitation":"(Setiawan, G., Dwikurnaningsih, Y., 2019)"},"properties":{"noteIndex":0},"schema":"https://github.com/citation-style-language/schema/raw/master/csl-citation.json"}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6F41FD">
        <w:rPr>
          <w:rFonts w:ascii="Calibri" w:eastAsia="Times New Roman" w:hAnsi="Calibri" w:cs="Calibri"/>
          <w:bCs/>
          <w:noProof/>
          <w:sz w:val="22"/>
          <w:lang w:val="sv-SE"/>
        </w:rPr>
        <w:t>Setiawan</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6F41FD">
        <w:rPr>
          <w:rFonts w:ascii="Calibri" w:eastAsia="Times New Roman" w:hAnsi="Calibri" w:cs="Calibri"/>
          <w:bCs/>
          <w:noProof/>
          <w:sz w:val="22"/>
          <w:lang w:val="sv-SE"/>
        </w:rPr>
        <w:t>2019)</w:t>
      </w:r>
      <w:r w:rsidR="00040E41">
        <w:rPr>
          <w:rFonts w:ascii="Calibri" w:eastAsia="Times New Roman" w:hAnsi="Calibri" w:cs="Calibri"/>
          <w:bCs/>
          <w:sz w:val="22"/>
          <w:lang w:val="sv-SE"/>
        </w:rPr>
        <w:fldChar w:fldCharType="end"/>
      </w:r>
      <w:r w:rsidR="00040E41">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menunjukkan adanya hubungan antara kontrol diri dan kecanduan internet, dengan koefisien korelasi r = -0,120 dan signifikansi p = 0,002 (p &lt; 0,05). </w:t>
      </w:r>
    </w:p>
    <w:p w14:paraId="5F5A34B9" w14:textId="2E734FB4" w:rsidR="00782BC0" w:rsidRDefault="00782BC0" w:rsidP="00117D63">
      <w:pPr>
        <w:jc w:val="both"/>
        <w:rPr>
          <w:rFonts w:ascii="Calibri" w:eastAsia="Times New Roman" w:hAnsi="Calibri" w:cs="Calibri"/>
          <w:bCs/>
          <w:sz w:val="22"/>
          <w:lang w:val="sv-SE"/>
        </w:rPr>
      </w:pPr>
      <w:r w:rsidRPr="00782BC0">
        <w:rPr>
          <w:rFonts w:ascii="Calibri" w:eastAsia="Times New Roman" w:hAnsi="Calibri" w:cs="Calibri"/>
          <w:bCs/>
          <w:sz w:val="22"/>
          <w:lang w:val="sv-SE"/>
        </w:rPr>
        <w:tab/>
        <w:t xml:space="preserve">Hasil sintesis jurnal ke-4 oleh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{"citationItems":[{"id":"ITEM-1","itemData":{"author":[{"dropping-particle":"","family":"Dwiyanti, F., Lestari, H., &amp; Tina","given":"L.","non-dropping-particle":"","parse-names":false,"suffix":""}],"container-title":"Jurnal Ilmiah Mahasiswa Kesehatan Masyarakat,","id":"ITEM-1","issue":"1","issued":{"date-parts":[["2019"]]},"page":"1-8","title":"Hubungan antara kesepian, kontrol diri, dan kemudahan akses internet dengan tingkat kecanduan internet pada siswa kelas XII IPA di SMAN 4 Kendari dan SMAN 7 Kendari Tahun 2018.","type":"article-journal","volume":"4"},"uris":["http://www.mendeley.com/documents/?uuid=0ca0f48c-8563-4c7b-9cf9-c4995ee7843b","http://www.mendeley.com/documents/?uuid=da7a9324-e1a1-44f0-8de0-34bd4778cd4d"]}],"mendeley":{"formattedCitation":"(Dwiyanti, F., Lestari, H., &amp; Tina, 2019)","manualFormatting":"Dwiyanti et al. (2019)","plainTextFormattedCitation":"(Dwiyanti, F., Lestari, H., &amp; Tina, 2019)","previouslyFormattedCitation":"(Dwiyanti, F., Lestari, H., &amp; Tina, 2019)"},"properties":{"noteIndex":0},"schema":"https://github.com/citation-style-language/schema/raw/master/csl-citation.json"}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6F41FD">
        <w:rPr>
          <w:rFonts w:ascii="Calibri" w:eastAsia="Times New Roman" w:hAnsi="Calibri" w:cs="Calibri"/>
          <w:bCs/>
          <w:noProof/>
          <w:sz w:val="22"/>
          <w:lang w:val="sv-SE"/>
        </w:rPr>
        <w:t>Dwiyanti</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6F41FD">
        <w:rPr>
          <w:rFonts w:ascii="Calibri" w:eastAsia="Times New Roman" w:hAnsi="Calibri" w:cs="Calibri"/>
          <w:bCs/>
          <w:noProof/>
          <w:sz w:val="22"/>
          <w:lang w:val="sv-SE"/>
        </w:rPr>
        <w:t>2019)</w:t>
      </w:r>
      <w:r w:rsidR="00040E41">
        <w:rPr>
          <w:rFonts w:ascii="Calibri" w:eastAsia="Times New Roman" w:hAnsi="Calibri" w:cs="Calibri"/>
          <w:bCs/>
          <w:sz w:val="22"/>
          <w:lang w:val="sv-SE"/>
        </w:rPr>
        <w:fldChar w:fldCharType="end"/>
      </w:r>
      <w:r w:rsidR="00040E41" w:rsidRPr="00782BC0">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menunjukkan adanya hubungan signifikan antara kontrol diri dan tingkat kecanduan internet, dengan nilai p = 0,007 (p &lt; 0,05). Dari 106 responden, sebanyak 59,4% dengan kontrol diri rendah mengalami kecanduan internet berat. Hasil sintesis jurnal ke-5 dan ke-6 dari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{"citationItems":[{"id":"ITEM-1","itemData":{"DOI":"10.1371/journal.pone.0190896","author":[{"dropping-particle":"","family":"Kim, H. J., Min, J. Y., Min, K. B., Lee, T. J., &amp; Yoo","given":"S.","non-dropping-particle":"","parse-names":false,"suffix":""}],"container-title":"PloS one,","id":"ITEM-1","issue":"2","issued":{"date-parts":[["2018"]]},"page":"E0190896.","title":"Relationship among family environment, self-control, friendship quality, and adolescents’ smartphone addiction in South Korea: Findings from nationwide data.","type":"article-journal","volume":"13"},"uris":["http://www.mendeley.com/documents/?uuid=9546859e-9e33-41af-93d5-db2ed7ef2ec3","http://www.mendeley.com/documents/?uuid=fd241c57-a88f-4ea8-8f75-61109c99e052"]}],"mendeley":{"formattedCitation":"(Kim, H. J., Min, J. Y., Min, K. B., Lee, T. J., &amp; Yoo, 2018)","manualFormatting":"Kim et al. (2018)","plainTextFormattedCitation":"(Kim, H. J., Min, J. Y., Min, K. B., Lee, T. J., &amp; Yoo, 2018)","previouslyFormattedCitation":"(Kim, H. J., Min, J. Y., Min, K. B., Lee, T. J., &amp; Yoo, 2018)"},"properties":{"noteIndex":0},"schema":"https://github.com/citation-style-language/schema/raw/master/csl-citation.json"}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AD426C">
        <w:rPr>
          <w:rFonts w:ascii="Calibri" w:eastAsia="Times New Roman" w:hAnsi="Calibri" w:cs="Calibri"/>
          <w:bCs/>
          <w:noProof/>
          <w:sz w:val="22"/>
          <w:lang w:val="sv-SE"/>
        </w:rPr>
        <w:t>Kim</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AD426C">
        <w:rPr>
          <w:rFonts w:ascii="Calibri" w:eastAsia="Times New Roman" w:hAnsi="Calibri" w:cs="Calibri"/>
          <w:bCs/>
          <w:noProof/>
          <w:sz w:val="22"/>
          <w:lang w:val="sv-SE"/>
        </w:rPr>
        <w:t>2018)</w:t>
      </w:r>
      <w:r w:rsidR="00040E41">
        <w:rPr>
          <w:rFonts w:ascii="Calibri" w:eastAsia="Times New Roman" w:hAnsi="Calibri" w:cs="Calibri"/>
          <w:bCs/>
          <w:sz w:val="22"/>
          <w:lang w:val="sv-SE"/>
        </w:rPr>
        <w:fldChar w:fldCharType="end"/>
      </w:r>
      <w:r w:rsidR="00040E41">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dan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{"citationItems":[{"id":"ITEM-1","itemData":{"DOI":"10.12973/eu-jer.8.3.867","author":[{"dropping-particle":"","family":"Babakr, Z. H., Majeed, K., Mohamedamin, P., &amp; Kakamad","given":"K.","non-dropping-particle":"","parse-names":false,"suffix":""}],"container-title":"European Journal of Educational Research,","id":"ITEM-1","issue":"3","issued":{"date-parts":[["2019"]]},"page":"867-873.","title":"Internet addiction in Kurdistan university students: prevalence and association with self-control.","type":"article-journal","volume":"8"},"uris":["http://www.mendeley.com/documents/?uuid=e37de276-fb1a-471c-8ec2-a8fa014e2c44","http://www.mendeley.com/documents/?uuid=c586467a-d283-4cb0-8684-eaa3aad3dfe1"]}],"mendeley":{"formattedCitation":"(Babakr, Z. H., Majeed, K., Mohamedamin, P., &amp; Kakamad, 2019)","manualFormatting":"Babakr et al. (2019)","plainTextFormattedCitation":"(Babakr, Z. H., Majeed, K., Mohamedamin, P., &amp; Kakamad, 2019)","previouslyFormattedCitation":"(Babakr, Z. H., Majeed, K., Mohamedamin, P., &amp; Kakamad, 2019)"},"properties":{"noteIndex":0},"schema":"https://github.com/citation-style-language/schema/raw/master/csl-citation.json"}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AD426C">
        <w:rPr>
          <w:rFonts w:ascii="Calibri" w:eastAsia="Times New Roman" w:hAnsi="Calibri" w:cs="Calibri"/>
          <w:bCs/>
          <w:noProof/>
          <w:sz w:val="22"/>
          <w:lang w:val="sv-SE"/>
        </w:rPr>
        <w:t>Babakr</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AD426C">
        <w:rPr>
          <w:rFonts w:ascii="Calibri" w:eastAsia="Times New Roman" w:hAnsi="Calibri" w:cs="Calibri"/>
          <w:bCs/>
          <w:noProof/>
          <w:sz w:val="22"/>
          <w:lang w:val="sv-SE"/>
        </w:rPr>
        <w:t>2019)</w:t>
      </w:r>
      <w:r w:rsidR="00040E41">
        <w:rPr>
          <w:rFonts w:ascii="Calibri" w:eastAsia="Times New Roman" w:hAnsi="Calibri" w:cs="Calibri"/>
          <w:bCs/>
          <w:sz w:val="22"/>
          <w:lang w:val="sv-SE"/>
        </w:rPr>
        <w:fldChar w:fldCharType="end"/>
      </w:r>
      <w:r w:rsidRPr="00782BC0">
        <w:rPr>
          <w:rFonts w:ascii="Calibri" w:eastAsia="Times New Roman" w:hAnsi="Calibri" w:cs="Calibri"/>
          <w:bCs/>
          <w:sz w:val="22"/>
          <w:lang w:val="sv-SE"/>
        </w:rPr>
        <w:t xml:space="preserve"> menunjukkan bahwa terdapat hubungan signifikan antara kontrol diri dan kecanduan internet.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{"citationItems":[{"id":"ITEM-1","itemData":{"DOI":"10.1371/journal.pone.0190896","author":[{"dropping-particle":"","family":"Kim, H. J., Min, J. Y., Min, K. B., Lee, T. J., &amp; Yoo","given":"S.","non-dropping-particle":"","parse-names":false,"suffix":""}],"container-title":"PloS one,","id":"ITEM-1","issue":"2","issued":{"date-parts":[["2018"]]},"page":"E0190896.","title":"Relationship among family environment, self-control, friendship quality, and adolescents’ smartphone addiction in South Korea: Findings from nationwide data.","type":"article-journal","volume":"13"},"uris":["http://www.mendeley.com/documents/?uuid=9546859e-9e33-41af-93d5-db2ed7ef2ec3","http://www.mendeley.com/documents/?uuid=fd241c57-a88f-4ea8-8f75-61109c99e052"]}],"mendeley":{"formattedCitation":"(Kim, H. J., Min, J. Y., Min, K. B., Lee, T. J., &amp; Yoo, 2018)","manualFormatting":"Kim et al. (2018)","plainTextFormattedCitation":"(Kim, H. J., Min, J. Y., Min, K. B., Lee, T. J., &amp; Yoo, 2018)","previouslyFormattedCitation":"(Kim, H. J., Min, J. Y., Min, K. B., Lee, T. J., &amp; Yoo, 2018)"},"properties":{"noteIndex":0},"schema":"https://github.com/citation-style-language/schema/raw/master/csl-citation.json"}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AD426C">
        <w:rPr>
          <w:rFonts w:ascii="Calibri" w:eastAsia="Times New Roman" w:hAnsi="Calibri" w:cs="Calibri"/>
          <w:bCs/>
          <w:noProof/>
          <w:sz w:val="22"/>
          <w:lang w:val="sv-SE"/>
        </w:rPr>
        <w:t>Kim</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AD426C">
        <w:rPr>
          <w:rFonts w:ascii="Calibri" w:eastAsia="Times New Roman" w:hAnsi="Calibri" w:cs="Calibri"/>
          <w:bCs/>
          <w:noProof/>
          <w:sz w:val="22"/>
          <w:lang w:val="sv-SE"/>
        </w:rPr>
        <w:t>2018)</w:t>
      </w:r>
      <w:r w:rsidR="00040E41">
        <w:rPr>
          <w:rFonts w:ascii="Calibri" w:eastAsia="Times New Roman" w:hAnsi="Calibri" w:cs="Calibri"/>
          <w:bCs/>
          <w:sz w:val="22"/>
          <w:lang w:val="sv-SE"/>
        </w:rPr>
        <w:fldChar w:fldCharType="end"/>
      </w:r>
      <w:r w:rsidR="00040E41">
        <w:rPr>
          <w:rFonts w:ascii="Calibri" w:eastAsia="Times New Roman" w:hAnsi="Calibri" w:cs="Calibri"/>
          <w:bCs/>
          <w:sz w:val="22"/>
          <w:lang w:val="sv-SE"/>
        </w:rPr>
        <w:t xml:space="preserve"> </w:t>
      </w:r>
      <w:r w:rsidRPr="00782BC0">
        <w:rPr>
          <w:rFonts w:ascii="Calibri" w:eastAsia="Times New Roman" w:hAnsi="Calibri" w:cs="Calibri"/>
          <w:bCs/>
          <w:sz w:val="22"/>
          <w:lang w:val="sv-SE"/>
        </w:rPr>
        <w:t>menemukan bahwa remaja dengan kontrol diri rendah memiliki risiko lebih tinggi mengalami kecanduan smartphone (OR=2,87) dan dipengaruhi juga oleh perilaku orang tua (OR=1,95). Sementara itu</w:t>
      </w:r>
      <w:r w:rsidR="00040E41">
        <w:rPr>
          <w:rFonts w:ascii="Calibri" w:eastAsia="Times New Roman" w:hAnsi="Calibri" w:cs="Calibri"/>
          <w:bCs/>
          <w:sz w:val="22"/>
          <w:lang w:val="sv-SE"/>
        </w:rPr>
        <w:t xml:space="preserve">, </w:t>
      </w:r>
      <w:r w:rsidR="00040E41">
        <w:rPr>
          <w:rFonts w:ascii="Calibri" w:eastAsia="Times New Roman" w:hAnsi="Calibri" w:cs="Calibri"/>
          <w:bCs/>
          <w:sz w:val="22"/>
          <w:lang w:val="sv-SE"/>
        </w:rPr>
        <w:fldChar w:fldCharType="begin" w:fldLock="1"/>
      </w:r>
      <w:r w:rsidR="004358E3">
        <w:rPr>
          <w:rFonts w:ascii="Calibri" w:eastAsia="Times New Roman" w:hAnsi="Calibri" w:cs="Calibri"/>
          <w:bCs/>
          <w:sz w:val="22"/>
          <w:lang w:val="sv-SE"/>
        </w:rPr>
        <w:instrText>ADDIN CSL_CITATION {"citationItems":[{"id":"ITEM-1","itemData":{"DOI":"10.12973/eu-jer.8.3.867","author":[{"dropping-particle":"","family":"Babakr, Z. H., Majeed, K., Mohamedamin, P., &amp; Kakamad","given":"K.","non-dropping-particle":"","parse-names":false,"suffix":""}],"container-title":"European Journal of Educational Research,","id":"ITEM-1","issue":"3","issued":{"date-parts":[["2019"]]},"page":"867-873.","title":"Internet addiction in Kurdistan university students: prevalence and association with self-control.","type":"article-journal","volume":"8"},"uris":["http://www.mendeley.com/documents/?uuid=e37de276-fb1a-471c-8ec2-a8fa014e2c44","http://www.mendeley.com/documents/?uuid=c586467a-d283-4cb0-8684-eaa3aad3dfe1"]}],"mendeley":{"formattedCitation":"(Babakr, Z. H., Majeed, K., Mohamedamin, P., &amp; Kakamad, 2019)","manualFormatting":"Babakr et al. (2019)","plainTextFormattedCitation":"(Babakr, Z. H., Majeed, K., Mohamedamin, P., &amp; Kakamad, 2019)","previouslyFormattedCitation":"(Babakr, Z. H., Majeed, K., Mohamedamin, P., &amp; Kakamad, 2019)"},"properties":{"noteIndex":0},"schema":"https://github.com/citation-style-language/schema/raw/master/csl-citation.json"}</w:instrText>
      </w:r>
      <w:r w:rsidR="00040E41">
        <w:rPr>
          <w:rFonts w:ascii="Calibri" w:eastAsia="Times New Roman" w:hAnsi="Calibri" w:cs="Calibri"/>
          <w:bCs/>
          <w:sz w:val="22"/>
          <w:lang w:val="sv-SE"/>
        </w:rPr>
        <w:fldChar w:fldCharType="separate"/>
      </w:r>
      <w:r w:rsidR="00040E41" w:rsidRPr="00AD426C">
        <w:rPr>
          <w:rFonts w:ascii="Calibri" w:eastAsia="Times New Roman" w:hAnsi="Calibri" w:cs="Calibri"/>
          <w:bCs/>
          <w:noProof/>
          <w:sz w:val="22"/>
          <w:lang w:val="sv-SE"/>
        </w:rPr>
        <w:t>Babakr</w:t>
      </w:r>
      <w:r w:rsidR="00040E41">
        <w:rPr>
          <w:rFonts w:ascii="Calibri" w:eastAsia="Times New Roman" w:hAnsi="Calibri" w:cs="Calibri"/>
          <w:bCs/>
          <w:noProof/>
          <w:sz w:val="22"/>
          <w:lang w:val="sv-SE"/>
        </w:rPr>
        <w:t xml:space="preserve"> et al</w:t>
      </w:r>
      <w:r w:rsidR="008C469D">
        <w:rPr>
          <w:rFonts w:ascii="Calibri" w:eastAsia="Times New Roman" w:hAnsi="Calibri" w:cs="Calibri"/>
          <w:bCs/>
          <w:noProof/>
          <w:sz w:val="22"/>
          <w:lang w:val="sv-SE"/>
        </w:rPr>
        <w:t>.</w:t>
      </w:r>
      <w:r w:rsidR="00040E41">
        <w:rPr>
          <w:rFonts w:ascii="Calibri" w:eastAsia="Times New Roman" w:hAnsi="Calibri" w:cs="Calibri"/>
          <w:bCs/>
          <w:noProof/>
          <w:sz w:val="22"/>
          <w:lang w:val="sv-SE"/>
        </w:rPr>
        <w:t xml:space="preserve"> (</w:t>
      </w:r>
      <w:r w:rsidR="00040E41" w:rsidRPr="00AD426C">
        <w:rPr>
          <w:rFonts w:ascii="Calibri" w:eastAsia="Times New Roman" w:hAnsi="Calibri" w:cs="Calibri"/>
          <w:bCs/>
          <w:noProof/>
          <w:sz w:val="22"/>
          <w:lang w:val="sv-SE"/>
        </w:rPr>
        <w:t>2019)</w:t>
      </w:r>
      <w:r w:rsidR="00040E41">
        <w:rPr>
          <w:rFonts w:ascii="Calibri" w:eastAsia="Times New Roman" w:hAnsi="Calibri" w:cs="Calibri"/>
          <w:bCs/>
          <w:sz w:val="22"/>
          <w:lang w:val="sv-SE"/>
        </w:rPr>
        <w:fldChar w:fldCharType="end"/>
      </w:r>
      <w:r w:rsidR="00040E41">
        <w:rPr>
          <w:rFonts w:ascii="Calibri" w:eastAsia="Times New Roman" w:hAnsi="Calibri" w:cs="Calibri"/>
          <w:bCs/>
          <w:sz w:val="22"/>
          <w:lang w:val="sv-SE"/>
        </w:rPr>
        <w:t xml:space="preserve">  </w:t>
      </w:r>
      <w:r w:rsidRPr="00782BC0">
        <w:rPr>
          <w:rFonts w:ascii="Calibri" w:eastAsia="Times New Roman" w:hAnsi="Calibri" w:cs="Calibri"/>
          <w:bCs/>
          <w:sz w:val="22"/>
          <w:lang w:val="sv-SE"/>
        </w:rPr>
        <w:t xml:space="preserve">menyimpulkan bahwa kontrol diri merupakan prediktor yang baik terhadap kecanduan internet dengan nilai F=116,02, p&lt;0,001 dan R²=0,157. Artinya, kontrol diri memiliki peran penting dalam mencegah perilaku adiktif seperti kecanduan internet dan </w:t>
      </w:r>
      <w:r w:rsidRPr="008C469D">
        <w:rPr>
          <w:rFonts w:ascii="Calibri" w:eastAsia="Times New Roman" w:hAnsi="Calibri" w:cs="Calibri"/>
          <w:bCs/>
          <w:i/>
          <w:iCs/>
          <w:sz w:val="22"/>
          <w:lang w:val="sv-SE"/>
        </w:rPr>
        <w:t>game online</w:t>
      </w:r>
      <w:r w:rsidRPr="00782BC0">
        <w:rPr>
          <w:rFonts w:ascii="Calibri" w:eastAsia="Times New Roman" w:hAnsi="Calibri" w:cs="Calibri"/>
          <w:bCs/>
          <w:sz w:val="22"/>
          <w:lang w:val="sv-SE"/>
        </w:rPr>
        <w:t>. Berdasarkan aspek tujuan dari jurnal</w:t>
      </w:r>
      <w:r w:rsidR="008C469D">
        <w:rPr>
          <w:rFonts w:ascii="Calibri" w:eastAsia="Times New Roman" w:hAnsi="Calibri" w:cs="Calibri"/>
          <w:bCs/>
          <w:sz w:val="22"/>
          <w:lang w:val="sv-SE"/>
        </w:rPr>
        <w:t>-</w:t>
      </w:r>
      <w:r w:rsidRPr="00782BC0">
        <w:rPr>
          <w:rFonts w:ascii="Calibri" w:eastAsia="Times New Roman" w:hAnsi="Calibri" w:cs="Calibri"/>
          <w:bCs/>
          <w:sz w:val="22"/>
          <w:lang w:val="sv-SE"/>
        </w:rPr>
        <w:t>jurnal tersebut adalah untuk mengetahui hubungan kontrol diri dengan kecanduan internet pada remaja.</w:t>
      </w:r>
    </w:p>
    <w:p w14:paraId="0B289CF3" w14:textId="77777777" w:rsidR="00117D63" w:rsidRPr="00117D63" w:rsidRDefault="00117D63" w:rsidP="00117D63">
      <w:pPr>
        <w:ind w:firstLine="720"/>
        <w:jc w:val="both"/>
        <w:rPr>
          <w:rFonts w:ascii="Calibri" w:eastAsia="Times New Roman" w:hAnsi="Calibri" w:cs="Calibri"/>
          <w:bCs/>
          <w:sz w:val="22"/>
          <w:lang w:val="sv-SE"/>
        </w:rPr>
      </w:pPr>
      <w:r w:rsidRPr="00117D63">
        <w:rPr>
          <w:rFonts w:ascii="Calibri" w:eastAsia="Times New Roman" w:hAnsi="Calibri" w:cs="Calibri"/>
          <w:bCs/>
          <w:sz w:val="22"/>
          <w:lang w:val="sv-SE"/>
        </w:rPr>
        <w:t>Penelitian ini menegaskan bahwa penguatan kontrol diri menjadi kunci dalam mencegah kecanduan internet pada remaja. Oleh karena itu, diperlukan peran aktif sekolah, orang tua, dan tenaga kesehatan dalam mengembangkan intervensi berbasis regulasi diri. Penelitian selanjutnya perlu mengkaji faktor lain yang memengaruhi hubungan tersebut, seperti lingkungan sosial dan aspek psikologis.</w:t>
      </w:r>
    </w:p>
    <w:p w14:paraId="449F7A91" w14:textId="77777777" w:rsidR="00117D63" w:rsidRPr="008C469D" w:rsidRDefault="00117D63" w:rsidP="00117D63">
      <w:pPr>
        <w:jc w:val="both"/>
        <w:rPr>
          <w:rFonts w:ascii="Calibri" w:eastAsia="Times New Roman" w:hAnsi="Calibri" w:cs="Calibri"/>
          <w:bCs/>
          <w:sz w:val="22"/>
          <w:lang w:val="sv-SE"/>
        </w:rPr>
      </w:pPr>
    </w:p>
    <w:p w14:paraId="6C2D0505" w14:textId="77777777" w:rsidR="007D7809" w:rsidRDefault="007D7809" w:rsidP="00117D63">
      <w:pPr>
        <w:jc w:val="both"/>
        <w:rPr>
          <w:rFonts w:ascii="Calibri" w:eastAsia="Times New Roman" w:hAnsi="Calibri" w:cs="Calibri"/>
          <w:b/>
          <w:sz w:val="22"/>
          <w:lang w:val="sv-SE"/>
        </w:rPr>
      </w:pPr>
      <w:r w:rsidRPr="0067052E">
        <w:rPr>
          <w:rFonts w:ascii="Calibri" w:eastAsia="Times New Roman" w:hAnsi="Calibri" w:cs="Calibri"/>
          <w:b/>
          <w:sz w:val="22"/>
          <w:lang w:val="sv-SE"/>
        </w:rPr>
        <w:t>Kesimpulan</w:t>
      </w:r>
    </w:p>
    <w:p w14:paraId="3658370A" w14:textId="5D2786D0" w:rsidR="00117D63" w:rsidRDefault="00117D63" w:rsidP="00117D63">
      <w:pPr>
        <w:ind w:firstLine="720"/>
        <w:jc w:val="both"/>
        <w:rPr>
          <w:rFonts w:ascii="Calibri" w:eastAsia="Times New Roman" w:hAnsi="Calibri" w:cs="Calibri"/>
          <w:bCs/>
          <w:sz w:val="22"/>
          <w:lang w:val="sv-SE"/>
        </w:rPr>
      </w:pPr>
      <w:r w:rsidRPr="00117D63">
        <w:rPr>
          <w:rFonts w:ascii="Calibri" w:eastAsia="Times New Roman" w:hAnsi="Calibri" w:cs="Calibri"/>
          <w:bCs/>
          <w:i/>
          <w:iCs/>
          <w:sz w:val="22"/>
          <w:lang w:val="sv-SE"/>
        </w:rPr>
        <w:t>Literature review</w:t>
      </w:r>
      <w:r w:rsidRPr="00117D63">
        <w:rPr>
          <w:rFonts w:ascii="Calibri" w:eastAsia="Times New Roman" w:hAnsi="Calibri" w:cs="Calibri"/>
          <w:bCs/>
          <w:sz w:val="22"/>
          <w:lang w:val="sv-SE"/>
        </w:rPr>
        <w:t xml:space="preserve"> ini menunjukkan bahwa kecanduan internet pada remaja dipengaruhi oleh faktor internal maupun eksternal, dengan kontrol diri sebagai faktor kunci yang berperan dalam mengendalikan perilaku penggunaan internet. Remaja dengan kontrol diri yang rendah cenderung lebih rentan mengalami kecanduan karena kesulitan dalam mengatur impuls, emosi, dan waktu penggunaan. Oleh karena itu, upaya pencegahan dan penanganan kecanduan internet perlu difokuskan pada penguatan kontrol diri serta didukung oleh lingkungan sosial yang kondusif.</w:t>
      </w:r>
    </w:p>
    <w:p w14:paraId="36D8D2CF" w14:textId="77777777" w:rsidR="00117D63" w:rsidRPr="00117D63" w:rsidRDefault="00117D63" w:rsidP="00117D63">
      <w:pPr>
        <w:jc w:val="both"/>
        <w:rPr>
          <w:rFonts w:ascii="Calibri" w:eastAsia="Times New Roman" w:hAnsi="Calibri" w:cs="Calibri"/>
          <w:bCs/>
          <w:sz w:val="22"/>
          <w:lang w:val="sv-SE"/>
        </w:rPr>
      </w:pPr>
    </w:p>
    <w:p w14:paraId="7A98F5D9" w14:textId="77777777" w:rsidR="00117D63" w:rsidRDefault="00117D63" w:rsidP="00117D63">
      <w:pPr>
        <w:jc w:val="both"/>
        <w:rPr>
          <w:rFonts w:ascii="Calibri" w:eastAsia="Times New Roman" w:hAnsi="Calibri" w:cs="Calibri"/>
          <w:bCs/>
          <w:sz w:val="22"/>
          <w:lang w:val="sv-SE"/>
        </w:rPr>
      </w:pPr>
      <w:r w:rsidRPr="00117D63">
        <w:rPr>
          <w:rFonts w:ascii="Calibri" w:eastAsia="Times New Roman" w:hAnsi="Calibri" w:cs="Calibri"/>
          <w:b/>
          <w:bCs/>
          <w:sz w:val="22"/>
          <w:lang w:val="sv-SE"/>
        </w:rPr>
        <w:t>Saran</w:t>
      </w:r>
    </w:p>
    <w:p w14:paraId="714456B8" w14:textId="0DA1286F" w:rsidR="00117D63" w:rsidRPr="00117D63" w:rsidRDefault="00117D63" w:rsidP="00117D63">
      <w:pPr>
        <w:ind w:firstLine="720"/>
        <w:jc w:val="both"/>
        <w:rPr>
          <w:rFonts w:ascii="Calibri" w:eastAsia="Times New Roman" w:hAnsi="Calibri" w:cs="Calibri"/>
          <w:bCs/>
          <w:sz w:val="22"/>
          <w:lang w:val="sv-SE"/>
        </w:rPr>
      </w:pPr>
      <w:r w:rsidRPr="00117D63">
        <w:rPr>
          <w:rFonts w:ascii="Calibri" w:eastAsia="Times New Roman" w:hAnsi="Calibri" w:cs="Calibri"/>
          <w:bCs/>
          <w:sz w:val="22"/>
          <w:lang w:val="sv-SE"/>
        </w:rPr>
        <w:t>Tenaga kesehatan diharapkan tidak hanya berfokus pada dampak fisik, tetapi juga melakukan skrining terhadap perilaku penggunaan internet dan kemampuan kontrol diri pada remaja. Peran orang tua dan sekolah perlu dioptimalkan melalui edukasi dan pembinaan yang mendukung perkembangan kontrol diri, seperti pengawasan penggunaan gawai dan pembiasaan disiplin. Selain itu, institusi pendidikan dan kesehatan disarankan untuk mengembangkan program intervensi seperti edukasi digital, konseling, dan pelatihan regulasi diri guna mencegah dan mengurangi kecanduan internet pada remaja.</w:t>
      </w:r>
    </w:p>
    <w:p w14:paraId="36E9C666" w14:textId="77777777" w:rsidR="00294DB3" w:rsidRPr="00294DB3" w:rsidRDefault="00294DB3" w:rsidP="00117D63">
      <w:pPr>
        <w:jc w:val="both"/>
        <w:rPr>
          <w:rFonts w:ascii="Calibri" w:eastAsia="Times New Roman" w:hAnsi="Calibri" w:cs="Calibri"/>
          <w:bCs/>
          <w:sz w:val="22"/>
          <w:lang w:val="sv-SE"/>
        </w:rPr>
      </w:pPr>
    </w:p>
    <w:p w14:paraId="03755FFB" w14:textId="00CAA30A" w:rsidR="007D7809" w:rsidRPr="00B00DAB" w:rsidRDefault="007D7809" w:rsidP="00117D63">
      <w:pPr>
        <w:jc w:val="both"/>
        <w:rPr>
          <w:rFonts w:ascii="Calibri" w:eastAsia="Times New Roman" w:hAnsi="Calibri" w:cs="Calibri"/>
          <w:b/>
          <w:sz w:val="22"/>
          <w:lang w:val="sv-SE"/>
        </w:rPr>
      </w:pPr>
      <w:r w:rsidRPr="00B00DAB">
        <w:rPr>
          <w:rFonts w:ascii="Calibri" w:eastAsia="Times New Roman" w:hAnsi="Calibri" w:cs="Calibri"/>
          <w:b/>
          <w:sz w:val="22"/>
          <w:lang w:val="sv-SE"/>
        </w:rPr>
        <w:t xml:space="preserve">Daftar </w:t>
      </w:r>
      <w:r w:rsidR="00AF5734" w:rsidRPr="00B00DAB">
        <w:rPr>
          <w:rFonts w:ascii="Calibri" w:eastAsia="Times New Roman" w:hAnsi="Calibri" w:cs="Calibri"/>
          <w:b/>
          <w:sz w:val="22"/>
          <w:lang w:val="sv-SE"/>
        </w:rPr>
        <w:t>Pustaka</w:t>
      </w:r>
    </w:p>
    <w:p w14:paraId="2B5F140A" w14:textId="6CCCF9FB" w:rsidR="004358E3" w:rsidRPr="004358E3" w:rsidRDefault="00040E41" w:rsidP="004358E3">
      <w:pPr>
        <w:widowControl w:val="0"/>
        <w:autoSpaceDE w:val="0"/>
        <w:autoSpaceDN w:val="0"/>
        <w:adjustRightInd w:val="0"/>
        <w:ind w:left="480" w:hanging="480"/>
        <w:jc w:val="both"/>
        <w:rPr>
          <w:rFonts w:ascii="Calibri" w:hAnsi="Calibri" w:cs="Calibri"/>
          <w:noProof/>
          <w:sz w:val="22"/>
          <w:szCs w:val="24"/>
        </w:rPr>
      </w:pPr>
      <w:r>
        <w:rPr>
          <w:rFonts w:ascii="Calibri" w:hAnsi="Calibri" w:cs="Calibri"/>
          <w:sz w:val="22"/>
        </w:rPr>
        <w:fldChar w:fldCharType="begin" w:fldLock="1"/>
      </w:r>
      <w:r w:rsidRPr="00CD1DD5">
        <w:rPr>
          <w:rFonts w:ascii="Calibri" w:hAnsi="Calibri" w:cs="Calibri"/>
          <w:sz w:val="22"/>
          <w:lang w:val="sv-SE"/>
        </w:rPr>
        <w:instrText xml:space="preserve">ADDIN Mendeley Bibliography CSL_BIBLIOGRAPHY </w:instrText>
      </w:r>
      <w:r>
        <w:rPr>
          <w:rFonts w:ascii="Calibri" w:hAnsi="Calibri" w:cs="Calibri"/>
          <w:sz w:val="22"/>
        </w:rPr>
        <w:fldChar w:fldCharType="separate"/>
      </w:r>
      <w:r w:rsidR="004358E3" w:rsidRPr="004358E3">
        <w:rPr>
          <w:rFonts w:ascii="Calibri" w:hAnsi="Calibri" w:cs="Calibri"/>
          <w:noProof/>
          <w:sz w:val="22"/>
          <w:szCs w:val="24"/>
        </w:rPr>
        <w:t xml:space="preserve">Babakr, Z. H., Majeed, K., Mohamedamin, P., &amp; Kakamad, K. (2019). Internet addiction in Kurdistan university students: prevalence and association with self-control. </w:t>
      </w:r>
      <w:r w:rsidR="004358E3" w:rsidRPr="004358E3">
        <w:rPr>
          <w:rFonts w:ascii="Calibri" w:hAnsi="Calibri" w:cs="Calibri"/>
          <w:i/>
          <w:iCs/>
          <w:noProof/>
          <w:sz w:val="22"/>
          <w:szCs w:val="24"/>
        </w:rPr>
        <w:t>European Journal of Educational Research,</w:t>
      </w:r>
      <w:r w:rsidR="004358E3" w:rsidRPr="004358E3">
        <w:rPr>
          <w:rFonts w:ascii="Calibri" w:hAnsi="Calibri" w:cs="Calibri"/>
          <w:noProof/>
          <w:sz w:val="22"/>
          <w:szCs w:val="24"/>
        </w:rPr>
        <w:t xml:space="preserve"> </w:t>
      </w:r>
      <w:r w:rsidR="004358E3" w:rsidRPr="004358E3">
        <w:rPr>
          <w:rFonts w:ascii="Calibri" w:hAnsi="Calibri" w:cs="Calibri"/>
          <w:i/>
          <w:iCs/>
          <w:noProof/>
          <w:sz w:val="22"/>
          <w:szCs w:val="24"/>
        </w:rPr>
        <w:t>8</w:t>
      </w:r>
      <w:r w:rsidR="004358E3" w:rsidRPr="004358E3">
        <w:rPr>
          <w:rFonts w:ascii="Calibri" w:hAnsi="Calibri" w:cs="Calibri"/>
          <w:noProof/>
          <w:sz w:val="22"/>
          <w:szCs w:val="24"/>
        </w:rPr>
        <w:t xml:space="preserve">(3), 867-873. </w:t>
      </w:r>
      <w:r w:rsidR="004358E3" w:rsidRPr="004358E3">
        <w:rPr>
          <w:rFonts w:ascii="Calibri" w:hAnsi="Calibri" w:cs="Calibri"/>
          <w:noProof/>
          <w:sz w:val="22"/>
          <w:szCs w:val="24"/>
        </w:rPr>
        <w:lastRenderedPageBreak/>
        <w:t>https://doi.org/10.12973/eu-jer.8.3.867</w:t>
      </w:r>
    </w:p>
    <w:p w14:paraId="79908DF5"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BAPPEDA Provinsi Jawa Barat. (2022). </w:t>
      </w:r>
      <w:r w:rsidRPr="004358E3">
        <w:rPr>
          <w:rFonts w:ascii="Calibri" w:hAnsi="Calibri" w:cs="Calibri"/>
          <w:i/>
          <w:iCs/>
          <w:noProof/>
          <w:sz w:val="22"/>
          <w:szCs w:val="24"/>
        </w:rPr>
        <w:t>Sekda Jabar: Transformasi digital diterapkan di lingkup Provinsi Jawa Barat</w:t>
      </w:r>
      <w:r w:rsidRPr="004358E3">
        <w:rPr>
          <w:rFonts w:ascii="Calibri" w:hAnsi="Calibri" w:cs="Calibri"/>
          <w:noProof/>
          <w:sz w:val="22"/>
          <w:szCs w:val="24"/>
        </w:rPr>
        <w:t>.</w:t>
      </w:r>
    </w:p>
    <w:p w14:paraId="39A2F766"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Dwiyanti, F., Lestari, H., &amp; Tina, L. (2019). Hubungan antara kesepian, kontrol diri, dan kemudahan akses internet dengan tingkat kecanduan internet pada siswa kelas XII IPA di SMAN 4 Kendari dan SMAN 7 Kendari Tahun 2018. </w:t>
      </w:r>
      <w:r w:rsidRPr="004358E3">
        <w:rPr>
          <w:rFonts w:ascii="Calibri" w:hAnsi="Calibri" w:cs="Calibri"/>
          <w:i/>
          <w:iCs/>
          <w:noProof/>
          <w:sz w:val="22"/>
          <w:szCs w:val="24"/>
        </w:rPr>
        <w:t>Jurnal Ilmiah Mahasiswa Kesehatan Masyarakat,</w:t>
      </w:r>
      <w:r w:rsidRPr="004358E3">
        <w:rPr>
          <w:rFonts w:ascii="Calibri" w:hAnsi="Calibri" w:cs="Calibri"/>
          <w:noProof/>
          <w:sz w:val="22"/>
          <w:szCs w:val="24"/>
        </w:rPr>
        <w:t xml:space="preserve"> </w:t>
      </w:r>
      <w:r w:rsidRPr="004358E3">
        <w:rPr>
          <w:rFonts w:ascii="Calibri" w:hAnsi="Calibri" w:cs="Calibri"/>
          <w:i/>
          <w:iCs/>
          <w:noProof/>
          <w:sz w:val="22"/>
          <w:szCs w:val="24"/>
        </w:rPr>
        <w:t>4</w:t>
      </w:r>
      <w:r w:rsidRPr="004358E3">
        <w:rPr>
          <w:rFonts w:ascii="Calibri" w:hAnsi="Calibri" w:cs="Calibri"/>
          <w:noProof/>
          <w:sz w:val="22"/>
          <w:szCs w:val="24"/>
        </w:rPr>
        <w:t>(1), 1–8.</w:t>
      </w:r>
    </w:p>
    <w:p w14:paraId="3BF9E696"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Irawan, E., Tania, M., &amp; Pratami, A. S. R. (2020). Hubungan Kontrol Diri Dengan Kecanduan Internet Pada Remaja di Sman 11 Bandung. </w:t>
      </w:r>
      <w:r w:rsidRPr="004358E3">
        <w:rPr>
          <w:rFonts w:ascii="Calibri" w:hAnsi="Calibri" w:cs="Calibri"/>
          <w:i/>
          <w:iCs/>
          <w:noProof/>
          <w:sz w:val="22"/>
          <w:szCs w:val="24"/>
        </w:rPr>
        <w:t>Jurnal Keperawatan BSI,</w:t>
      </w:r>
      <w:r w:rsidRPr="004358E3">
        <w:rPr>
          <w:rFonts w:ascii="Calibri" w:hAnsi="Calibri" w:cs="Calibri"/>
          <w:noProof/>
          <w:sz w:val="22"/>
          <w:szCs w:val="24"/>
        </w:rPr>
        <w:t xml:space="preserve"> </w:t>
      </w:r>
      <w:r w:rsidRPr="004358E3">
        <w:rPr>
          <w:rFonts w:ascii="Calibri" w:hAnsi="Calibri" w:cs="Calibri"/>
          <w:i/>
          <w:iCs/>
          <w:noProof/>
          <w:sz w:val="22"/>
          <w:szCs w:val="24"/>
        </w:rPr>
        <w:t>8</w:t>
      </w:r>
      <w:r w:rsidRPr="004358E3">
        <w:rPr>
          <w:rFonts w:ascii="Calibri" w:hAnsi="Calibri" w:cs="Calibri"/>
          <w:noProof/>
          <w:sz w:val="22"/>
          <w:szCs w:val="24"/>
        </w:rPr>
        <w:t>(2), 215-223.</w:t>
      </w:r>
    </w:p>
    <w:p w14:paraId="7D0FDCDC"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Jafri, Y., &amp; Defega, L. (2020). Gadget Dengan Perkembangan Sosial dan Bahasa Anak Usia 3-6 Tahun. </w:t>
      </w:r>
      <w:r w:rsidRPr="004358E3">
        <w:rPr>
          <w:rFonts w:ascii="Calibri" w:hAnsi="Calibri" w:cs="Calibri"/>
          <w:i/>
          <w:iCs/>
          <w:noProof/>
          <w:sz w:val="22"/>
          <w:szCs w:val="24"/>
        </w:rPr>
        <w:t>Prosiding Seminar Kesehatan Perintis,</w:t>
      </w:r>
      <w:r w:rsidRPr="004358E3">
        <w:rPr>
          <w:rFonts w:ascii="Calibri" w:hAnsi="Calibri" w:cs="Calibri"/>
          <w:noProof/>
          <w:sz w:val="22"/>
          <w:szCs w:val="24"/>
        </w:rPr>
        <w:t xml:space="preserve"> </w:t>
      </w:r>
      <w:r w:rsidRPr="004358E3">
        <w:rPr>
          <w:rFonts w:ascii="Calibri" w:hAnsi="Calibri" w:cs="Calibri"/>
          <w:i/>
          <w:iCs/>
          <w:noProof/>
          <w:sz w:val="22"/>
          <w:szCs w:val="24"/>
        </w:rPr>
        <w:t>3</w:t>
      </w:r>
      <w:r w:rsidRPr="004358E3">
        <w:rPr>
          <w:rFonts w:ascii="Calibri" w:hAnsi="Calibri" w:cs="Calibri"/>
          <w:noProof/>
          <w:sz w:val="22"/>
          <w:szCs w:val="24"/>
        </w:rPr>
        <w:t>(1), 76–83.</w:t>
      </w:r>
    </w:p>
    <w:p w14:paraId="6498D1FD"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Karnadi, H., Zuhdiyah, Z., &amp; Yudiani, E. (2019). Hubungan antara kontrol diri dengan kecanduan internet pada siswa kelas XI SMA Negeri 16 Palembang. </w:t>
      </w:r>
      <w:r w:rsidRPr="004358E3">
        <w:rPr>
          <w:rFonts w:ascii="Calibri" w:hAnsi="Calibri" w:cs="Calibri"/>
          <w:i/>
          <w:iCs/>
          <w:noProof/>
          <w:sz w:val="22"/>
          <w:szCs w:val="24"/>
        </w:rPr>
        <w:t>Jurnal Intelektualita: Keislaman, Sosial Dan Sains,</w:t>
      </w:r>
      <w:r w:rsidRPr="004358E3">
        <w:rPr>
          <w:rFonts w:ascii="Calibri" w:hAnsi="Calibri" w:cs="Calibri"/>
          <w:noProof/>
          <w:sz w:val="22"/>
          <w:szCs w:val="24"/>
        </w:rPr>
        <w:t xml:space="preserve"> </w:t>
      </w:r>
      <w:r w:rsidRPr="004358E3">
        <w:rPr>
          <w:rFonts w:ascii="Calibri" w:hAnsi="Calibri" w:cs="Calibri"/>
          <w:i/>
          <w:iCs/>
          <w:noProof/>
          <w:sz w:val="22"/>
          <w:szCs w:val="24"/>
        </w:rPr>
        <w:t>8</w:t>
      </w:r>
      <w:r w:rsidRPr="004358E3">
        <w:rPr>
          <w:rFonts w:ascii="Calibri" w:hAnsi="Calibri" w:cs="Calibri"/>
          <w:noProof/>
          <w:sz w:val="22"/>
          <w:szCs w:val="24"/>
        </w:rPr>
        <w:t>(2), 161-170. https://doi.org/10.19109/intelektualita.v8i2.4665</w:t>
      </w:r>
    </w:p>
    <w:p w14:paraId="55BCD0AB"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Kim, H. J., Min, J. Y., Min, K. B., Lee, T. J., &amp; Yoo, S. (2018). Relationship among family environment, self-control, friendship quality, and adolescents’ smartphone addiction in South Korea: Findings from nationwide data. </w:t>
      </w:r>
      <w:r w:rsidRPr="004358E3">
        <w:rPr>
          <w:rFonts w:ascii="Calibri" w:hAnsi="Calibri" w:cs="Calibri"/>
          <w:i/>
          <w:iCs/>
          <w:noProof/>
          <w:sz w:val="22"/>
          <w:szCs w:val="24"/>
        </w:rPr>
        <w:t>PloS One,</w:t>
      </w:r>
      <w:r w:rsidRPr="004358E3">
        <w:rPr>
          <w:rFonts w:ascii="Calibri" w:hAnsi="Calibri" w:cs="Calibri"/>
          <w:noProof/>
          <w:sz w:val="22"/>
          <w:szCs w:val="24"/>
        </w:rPr>
        <w:t xml:space="preserve"> </w:t>
      </w:r>
      <w:r w:rsidRPr="004358E3">
        <w:rPr>
          <w:rFonts w:ascii="Calibri" w:hAnsi="Calibri" w:cs="Calibri"/>
          <w:i/>
          <w:iCs/>
          <w:noProof/>
          <w:sz w:val="22"/>
          <w:szCs w:val="24"/>
        </w:rPr>
        <w:t>13</w:t>
      </w:r>
      <w:r w:rsidRPr="004358E3">
        <w:rPr>
          <w:rFonts w:ascii="Calibri" w:hAnsi="Calibri" w:cs="Calibri"/>
          <w:noProof/>
          <w:sz w:val="22"/>
          <w:szCs w:val="24"/>
        </w:rPr>
        <w:t>(2), E0190896. https://doi.org/10.1371/journal.pone.0190896</w:t>
      </w:r>
    </w:p>
    <w:p w14:paraId="479E1054"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Maryuti, I. A., Astarini, A., Pae, K., Bura, A. C., Fakultas, M., Universitas, K., Widya, K., &amp; Surabaya, M. (2025). Hubungan Kecanduan Internet dengan Prestasi Belajar the Relationship Between Internet Addiction and Learning Achievement. </w:t>
      </w:r>
      <w:r w:rsidRPr="004358E3">
        <w:rPr>
          <w:rFonts w:ascii="Calibri" w:hAnsi="Calibri" w:cs="Calibri"/>
          <w:i/>
          <w:iCs/>
          <w:noProof/>
          <w:sz w:val="22"/>
          <w:szCs w:val="24"/>
        </w:rPr>
        <w:t>Jambura Nurisng Journal,</w:t>
      </w:r>
      <w:r w:rsidRPr="004358E3">
        <w:rPr>
          <w:rFonts w:ascii="Calibri" w:hAnsi="Calibri" w:cs="Calibri"/>
          <w:noProof/>
          <w:sz w:val="22"/>
          <w:szCs w:val="24"/>
        </w:rPr>
        <w:t xml:space="preserve"> </w:t>
      </w:r>
      <w:r w:rsidRPr="004358E3">
        <w:rPr>
          <w:rFonts w:ascii="Calibri" w:hAnsi="Calibri" w:cs="Calibri"/>
          <w:i/>
          <w:iCs/>
          <w:noProof/>
          <w:sz w:val="22"/>
          <w:szCs w:val="24"/>
        </w:rPr>
        <w:t>7</w:t>
      </w:r>
      <w:r w:rsidRPr="004358E3">
        <w:rPr>
          <w:rFonts w:ascii="Calibri" w:hAnsi="Calibri" w:cs="Calibri"/>
          <w:noProof/>
          <w:sz w:val="22"/>
          <w:szCs w:val="24"/>
        </w:rPr>
        <w:t>(1), 2656–4653.</w:t>
      </w:r>
    </w:p>
    <w:p w14:paraId="15E5490D"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Mauluddia, Y., &amp; Yulindrasari, H. (2024). Peran </w:t>
      </w:r>
      <w:r w:rsidRPr="004358E3">
        <w:rPr>
          <w:rFonts w:ascii="Calibri" w:hAnsi="Calibri" w:cs="Calibri"/>
          <w:noProof/>
          <w:sz w:val="22"/>
          <w:szCs w:val="24"/>
        </w:rPr>
        <w:t xml:space="preserve">Literasi Digital dalam Mendukung Perkembangan Anak Usia Dini melalui Pemanfaatan Teknologi. </w:t>
      </w:r>
      <w:r w:rsidRPr="004358E3">
        <w:rPr>
          <w:rFonts w:ascii="Calibri" w:hAnsi="Calibri" w:cs="Calibri"/>
          <w:i/>
          <w:iCs/>
          <w:noProof/>
          <w:sz w:val="22"/>
          <w:szCs w:val="24"/>
        </w:rPr>
        <w:t>Jurnal Obsesi : Jurnal Pendidikan Anak Usia Dini,</w:t>
      </w:r>
      <w:r w:rsidRPr="004358E3">
        <w:rPr>
          <w:rFonts w:ascii="Calibri" w:hAnsi="Calibri" w:cs="Calibri"/>
          <w:noProof/>
          <w:sz w:val="22"/>
          <w:szCs w:val="24"/>
        </w:rPr>
        <w:t xml:space="preserve"> </w:t>
      </w:r>
      <w:r w:rsidRPr="004358E3">
        <w:rPr>
          <w:rFonts w:ascii="Calibri" w:hAnsi="Calibri" w:cs="Calibri"/>
          <w:i/>
          <w:iCs/>
          <w:noProof/>
          <w:sz w:val="22"/>
          <w:szCs w:val="24"/>
        </w:rPr>
        <w:t>8</w:t>
      </w:r>
      <w:r w:rsidRPr="004358E3">
        <w:rPr>
          <w:rFonts w:ascii="Calibri" w:hAnsi="Calibri" w:cs="Calibri"/>
          <w:noProof/>
          <w:sz w:val="22"/>
          <w:szCs w:val="24"/>
        </w:rPr>
        <w:t>(5), 1209–1220. https://doi.org/10.31004/obsesi.v8i5.6166</w:t>
      </w:r>
    </w:p>
    <w:p w14:paraId="183025BB"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Muliani, T., &amp; Widjaja, Y. (2022). Hubungan kecanduan internet dengan prestasi akademik pada mahasiswa Fakultas Kedokteran Universitas Tarumanagara tahap akademik. </w:t>
      </w:r>
      <w:r w:rsidRPr="004358E3">
        <w:rPr>
          <w:rFonts w:ascii="Calibri" w:hAnsi="Calibri" w:cs="Calibri"/>
          <w:i/>
          <w:iCs/>
          <w:noProof/>
          <w:sz w:val="22"/>
          <w:szCs w:val="24"/>
        </w:rPr>
        <w:t>Tarumanagara Medical Journal,</w:t>
      </w:r>
      <w:r w:rsidRPr="004358E3">
        <w:rPr>
          <w:rFonts w:ascii="Calibri" w:hAnsi="Calibri" w:cs="Calibri"/>
          <w:noProof/>
          <w:sz w:val="22"/>
          <w:szCs w:val="24"/>
        </w:rPr>
        <w:t xml:space="preserve"> </w:t>
      </w:r>
      <w:r w:rsidRPr="004358E3">
        <w:rPr>
          <w:rFonts w:ascii="Calibri" w:hAnsi="Calibri" w:cs="Calibri"/>
          <w:i/>
          <w:iCs/>
          <w:noProof/>
          <w:sz w:val="22"/>
          <w:szCs w:val="24"/>
        </w:rPr>
        <w:t>4</w:t>
      </w:r>
      <w:r w:rsidRPr="004358E3">
        <w:rPr>
          <w:rFonts w:ascii="Calibri" w:hAnsi="Calibri" w:cs="Calibri"/>
          <w:noProof/>
          <w:sz w:val="22"/>
          <w:szCs w:val="24"/>
        </w:rPr>
        <w:t>(1), 212–221. https://doi.org/10.24912/tmj.v4i2.17754</w:t>
      </w:r>
    </w:p>
    <w:p w14:paraId="0A243EA5"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Putri, T. P. S. (2023). </w:t>
      </w:r>
      <w:r w:rsidRPr="004358E3">
        <w:rPr>
          <w:rFonts w:ascii="Calibri" w:hAnsi="Calibri" w:cs="Calibri"/>
          <w:i/>
          <w:iCs/>
          <w:noProof/>
          <w:sz w:val="22"/>
          <w:szCs w:val="24"/>
        </w:rPr>
        <w:t>Hubungan Antara Kontrol Diri Dengan Kecanduan Internet Pada Remaja Di SMA Negeri 4 Medan. Universitas Medan Area.</w:t>
      </w:r>
    </w:p>
    <w:p w14:paraId="2B83ECE6"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Rahmatullah, T. (2021). Teknologi persuasif: Aktor penting media sosial dalam mengubah sikap dan perilaku pengguna. </w:t>
      </w:r>
      <w:r w:rsidRPr="004358E3">
        <w:rPr>
          <w:rFonts w:ascii="Calibri" w:hAnsi="Calibri" w:cs="Calibri"/>
          <w:i/>
          <w:iCs/>
          <w:noProof/>
          <w:sz w:val="22"/>
          <w:szCs w:val="24"/>
        </w:rPr>
        <w:t>Jurnal Soshum Insentif,</w:t>
      </w:r>
      <w:r w:rsidRPr="004358E3">
        <w:rPr>
          <w:rFonts w:ascii="Calibri" w:hAnsi="Calibri" w:cs="Calibri"/>
          <w:noProof/>
          <w:sz w:val="22"/>
          <w:szCs w:val="24"/>
        </w:rPr>
        <w:t xml:space="preserve"> </w:t>
      </w:r>
      <w:r w:rsidRPr="004358E3">
        <w:rPr>
          <w:rFonts w:ascii="Calibri" w:hAnsi="Calibri" w:cs="Calibri"/>
          <w:i/>
          <w:iCs/>
          <w:noProof/>
          <w:sz w:val="22"/>
          <w:szCs w:val="24"/>
        </w:rPr>
        <w:t>4</w:t>
      </w:r>
      <w:r w:rsidRPr="004358E3">
        <w:rPr>
          <w:rFonts w:ascii="Calibri" w:hAnsi="Calibri" w:cs="Calibri"/>
          <w:noProof/>
          <w:sz w:val="22"/>
          <w:szCs w:val="24"/>
        </w:rPr>
        <w:t>(1), 60-78. https://doi.org/10.36787/jsi.v4i1.509</w:t>
      </w:r>
    </w:p>
    <w:p w14:paraId="7F240CCA"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Ramdani, R., Sugiarti, C., &amp; Anggriani, R. A. (2023). Pencegahan Pernikahan Usia Dini Melalui Program Pusat Informasi dan Konseling Remaja (PIK-R) di Dinas Pengendalian Penduduk dan Keluarga Berencana Kabupaten Karawang: Prevention of Early Marriage through the Adolescent Information and Counseling Center (P. </w:t>
      </w:r>
      <w:r w:rsidRPr="004358E3">
        <w:rPr>
          <w:rFonts w:ascii="Calibri" w:hAnsi="Calibri" w:cs="Calibri"/>
          <w:i/>
          <w:iCs/>
          <w:noProof/>
          <w:sz w:val="22"/>
          <w:szCs w:val="24"/>
        </w:rPr>
        <w:t>Journal of Government Science (GovSci): Jurnal Ilmu Pemerintahan,</w:t>
      </w:r>
      <w:r w:rsidRPr="004358E3">
        <w:rPr>
          <w:rFonts w:ascii="Calibri" w:hAnsi="Calibri" w:cs="Calibri"/>
          <w:noProof/>
          <w:sz w:val="22"/>
          <w:szCs w:val="24"/>
        </w:rPr>
        <w:t xml:space="preserve"> </w:t>
      </w:r>
      <w:r w:rsidRPr="004358E3">
        <w:rPr>
          <w:rFonts w:ascii="Calibri" w:hAnsi="Calibri" w:cs="Calibri"/>
          <w:i/>
          <w:iCs/>
          <w:noProof/>
          <w:sz w:val="22"/>
          <w:szCs w:val="24"/>
        </w:rPr>
        <w:t>4</w:t>
      </w:r>
      <w:r w:rsidRPr="004358E3">
        <w:rPr>
          <w:rFonts w:ascii="Calibri" w:hAnsi="Calibri" w:cs="Calibri"/>
          <w:noProof/>
          <w:sz w:val="22"/>
          <w:szCs w:val="24"/>
        </w:rPr>
        <w:t>(1), 17–31. https://doi.org/10.54144/govsci.v4i1.41</w:t>
      </w:r>
    </w:p>
    <w:p w14:paraId="250BAE66"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szCs w:val="24"/>
        </w:rPr>
      </w:pPr>
      <w:r w:rsidRPr="004358E3">
        <w:rPr>
          <w:rFonts w:ascii="Calibri" w:hAnsi="Calibri" w:cs="Calibri"/>
          <w:noProof/>
          <w:sz w:val="22"/>
          <w:szCs w:val="24"/>
        </w:rPr>
        <w:t xml:space="preserve">Schonfeld, A., McNiel, D., Toyoshima, T., &amp; Binder, R. (2023). Cyberbullying and Adolescent Suicide. </w:t>
      </w:r>
      <w:r w:rsidRPr="004358E3">
        <w:rPr>
          <w:rFonts w:ascii="Calibri" w:hAnsi="Calibri" w:cs="Calibri"/>
          <w:i/>
          <w:iCs/>
          <w:noProof/>
          <w:sz w:val="22"/>
          <w:szCs w:val="24"/>
        </w:rPr>
        <w:t>The Journal of the American Academy of Psychiatry and the Law</w:t>
      </w:r>
      <w:r w:rsidRPr="004358E3">
        <w:rPr>
          <w:rFonts w:ascii="Calibri" w:hAnsi="Calibri" w:cs="Calibri"/>
          <w:noProof/>
          <w:sz w:val="22"/>
          <w:szCs w:val="24"/>
        </w:rPr>
        <w:t xml:space="preserve">, </w:t>
      </w:r>
      <w:r w:rsidRPr="004358E3">
        <w:rPr>
          <w:rFonts w:ascii="Calibri" w:hAnsi="Calibri" w:cs="Calibri"/>
          <w:i/>
          <w:iCs/>
          <w:noProof/>
          <w:sz w:val="22"/>
          <w:szCs w:val="24"/>
        </w:rPr>
        <w:t>51</w:t>
      </w:r>
      <w:r w:rsidRPr="004358E3">
        <w:rPr>
          <w:rFonts w:ascii="Calibri" w:hAnsi="Calibri" w:cs="Calibri"/>
          <w:noProof/>
          <w:sz w:val="22"/>
          <w:szCs w:val="24"/>
        </w:rPr>
        <w:t>(1), 112–119. https://doi.org/10.29158/JAAPL.220078-22</w:t>
      </w:r>
    </w:p>
    <w:p w14:paraId="4C2E5333" w14:textId="77777777" w:rsidR="004358E3" w:rsidRPr="004358E3" w:rsidRDefault="004358E3" w:rsidP="004358E3">
      <w:pPr>
        <w:widowControl w:val="0"/>
        <w:autoSpaceDE w:val="0"/>
        <w:autoSpaceDN w:val="0"/>
        <w:adjustRightInd w:val="0"/>
        <w:ind w:left="480" w:hanging="480"/>
        <w:jc w:val="both"/>
        <w:rPr>
          <w:rFonts w:ascii="Calibri" w:hAnsi="Calibri" w:cs="Calibri"/>
          <w:noProof/>
          <w:sz w:val="22"/>
        </w:rPr>
      </w:pPr>
      <w:r w:rsidRPr="004358E3">
        <w:rPr>
          <w:rFonts w:ascii="Calibri" w:hAnsi="Calibri" w:cs="Calibri"/>
          <w:noProof/>
          <w:sz w:val="22"/>
          <w:szCs w:val="24"/>
        </w:rPr>
        <w:t xml:space="preserve">Setiawan, G., Dwikurnaningsih, Y., &amp; S. (2019). Hubungan kontrol diri dengan kecanduan internet pada siswa kelas IX SMP Kristen 2 Salatiga. </w:t>
      </w:r>
      <w:r w:rsidRPr="004358E3">
        <w:rPr>
          <w:rFonts w:ascii="Calibri" w:hAnsi="Calibri" w:cs="Calibri"/>
          <w:i/>
          <w:iCs/>
          <w:noProof/>
          <w:sz w:val="22"/>
          <w:szCs w:val="24"/>
        </w:rPr>
        <w:t>Genta Mulia,</w:t>
      </w:r>
      <w:r w:rsidRPr="004358E3">
        <w:rPr>
          <w:rFonts w:ascii="Calibri" w:hAnsi="Calibri" w:cs="Calibri"/>
          <w:noProof/>
          <w:sz w:val="22"/>
          <w:szCs w:val="24"/>
        </w:rPr>
        <w:t xml:space="preserve"> </w:t>
      </w:r>
      <w:r w:rsidRPr="004358E3">
        <w:rPr>
          <w:rFonts w:ascii="Calibri" w:hAnsi="Calibri" w:cs="Calibri"/>
          <w:i/>
          <w:iCs/>
          <w:noProof/>
          <w:sz w:val="22"/>
          <w:szCs w:val="24"/>
        </w:rPr>
        <w:t>10</w:t>
      </w:r>
      <w:r w:rsidRPr="004358E3">
        <w:rPr>
          <w:rFonts w:ascii="Calibri" w:hAnsi="Calibri" w:cs="Calibri"/>
          <w:noProof/>
          <w:sz w:val="22"/>
          <w:szCs w:val="24"/>
        </w:rPr>
        <w:t>(1), 54. https://doi.org/10.61290/gm.v10i2.440</w:t>
      </w:r>
    </w:p>
    <w:p w14:paraId="7359EAD7" w14:textId="77777777" w:rsidR="00117D63" w:rsidRDefault="00040E41" w:rsidP="00254886">
      <w:pPr>
        <w:ind w:firstLine="720"/>
        <w:jc w:val="both"/>
        <w:rPr>
          <w:rFonts w:ascii="Calibri" w:hAnsi="Calibri" w:cs="Calibri"/>
          <w:sz w:val="22"/>
        </w:rPr>
        <w:sectPr w:rsidR="00117D63" w:rsidSect="00117D63">
          <w:type w:val="continuous"/>
          <w:pgSz w:w="11906" w:h="16838"/>
          <w:pgMar w:top="1985" w:right="1134" w:bottom="1134" w:left="1701" w:header="709" w:footer="709" w:gutter="0"/>
          <w:cols w:num="2" w:space="567"/>
          <w:docGrid w:linePitch="360"/>
        </w:sectPr>
      </w:pPr>
      <w:r>
        <w:rPr>
          <w:rFonts w:ascii="Calibri" w:hAnsi="Calibri" w:cs="Calibri"/>
          <w:sz w:val="22"/>
        </w:rPr>
        <w:fldChar w:fldCharType="end"/>
      </w:r>
    </w:p>
    <w:p w14:paraId="647C8130" w14:textId="1E6F3C8A" w:rsidR="00116D96" w:rsidRPr="00AD0DEF" w:rsidRDefault="00116D96" w:rsidP="00040E41">
      <w:pPr>
        <w:ind w:firstLine="720"/>
        <w:jc w:val="both"/>
        <w:rPr>
          <w:rFonts w:ascii="Calibri" w:hAnsi="Calibri" w:cs="Calibri"/>
          <w:sz w:val="22"/>
        </w:rPr>
      </w:pPr>
    </w:p>
    <w:sectPr w:rsidR="00116D96" w:rsidRPr="00AD0DEF" w:rsidSect="00117D63">
      <w:type w:val="continuous"/>
      <w:pgSz w:w="11906" w:h="16838"/>
      <w:pgMar w:top="1985" w:right="1134" w:bottom="1134" w:left="170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C419" w14:textId="77777777" w:rsidR="006F4FB8" w:rsidRDefault="006F4FB8" w:rsidP="00611827">
      <w:r>
        <w:separator/>
      </w:r>
    </w:p>
  </w:endnote>
  <w:endnote w:type="continuationSeparator" w:id="0">
    <w:p w14:paraId="1BD8DD92" w14:textId="77777777" w:rsidR="006F4FB8" w:rsidRDefault="006F4FB8" w:rsidP="0061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ajan Pro">
    <w:altName w:val="Cambria"/>
    <w:panose1 w:val="00000000000000000000"/>
    <w:charset w:val="00"/>
    <w:family w:val="roman"/>
    <w:notTrueType/>
    <w:pitch w:val="variable"/>
    <w:sig w:usb0="8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74B4" w14:textId="77777777" w:rsidR="0019128B" w:rsidRDefault="00191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rPr>
      <w:id w:val="779618986"/>
      <w:docPartObj>
        <w:docPartGallery w:val="Page Numbers (Bottom of Page)"/>
        <w:docPartUnique/>
      </w:docPartObj>
    </w:sdtPr>
    <w:sdtEndPr>
      <w:rPr>
        <w:noProof/>
      </w:rPr>
    </w:sdtEndPr>
    <w:sdtContent>
      <w:p w14:paraId="2B5E57C6" w14:textId="5971FD66" w:rsidR="000A1643" w:rsidRPr="000A1643" w:rsidRDefault="000A1643">
        <w:pPr>
          <w:pStyle w:val="Footer"/>
          <w:jc w:val="right"/>
          <w:rPr>
            <w:rFonts w:ascii="Calibri" w:hAnsi="Calibri" w:cs="Calibri"/>
            <w:sz w:val="22"/>
          </w:rPr>
        </w:pPr>
        <w:r w:rsidRPr="000A1643">
          <w:rPr>
            <w:rFonts w:ascii="Calibri" w:hAnsi="Calibri" w:cs="Calibri"/>
            <w:sz w:val="22"/>
          </w:rPr>
          <w:fldChar w:fldCharType="begin"/>
        </w:r>
        <w:r w:rsidRPr="000A1643">
          <w:rPr>
            <w:rFonts w:ascii="Calibri" w:hAnsi="Calibri" w:cs="Calibri"/>
            <w:sz w:val="22"/>
          </w:rPr>
          <w:instrText xml:space="preserve"> PAGE   \* MERGEFORMAT </w:instrText>
        </w:r>
        <w:r w:rsidRPr="000A1643">
          <w:rPr>
            <w:rFonts w:ascii="Calibri" w:hAnsi="Calibri" w:cs="Calibri"/>
            <w:sz w:val="22"/>
          </w:rPr>
          <w:fldChar w:fldCharType="separate"/>
        </w:r>
        <w:r w:rsidRPr="000A1643">
          <w:rPr>
            <w:rFonts w:ascii="Calibri" w:hAnsi="Calibri" w:cs="Calibri"/>
            <w:noProof/>
            <w:sz w:val="22"/>
          </w:rPr>
          <w:t>2</w:t>
        </w:r>
        <w:r w:rsidRPr="000A1643">
          <w:rPr>
            <w:rFonts w:ascii="Calibri" w:hAnsi="Calibri" w:cs="Calibri"/>
            <w:noProof/>
            <w:sz w:val="22"/>
          </w:rPr>
          <w:fldChar w:fldCharType="end"/>
        </w:r>
      </w:p>
    </w:sdtContent>
  </w:sdt>
  <w:p w14:paraId="5EB92317" w14:textId="05130F1F" w:rsidR="008747E9" w:rsidRPr="000A1643" w:rsidRDefault="002C1359">
    <w:pPr>
      <w:pStyle w:val="Footer"/>
      <w:rPr>
        <w:rFonts w:ascii="Calibri" w:hAnsi="Calibri" w:cs="Calibri"/>
        <w:sz w:val="22"/>
      </w:rPr>
    </w:pPr>
    <w:r>
      <w:rPr>
        <w:noProof/>
      </w:rPr>
      <w:drawing>
        <wp:anchor distT="0" distB="0" distL="114300" distR="114300" simplePos="0" relativeHeight="251662336" behindDoc="0" locked="0" layoutInCell="1" hidden="0" allowOverlap="1" wp14:anchorId="738C940D" wp14:editId="1F134628">
          <wp:simplePos x="0" y="0"/>
          <wp:positionH relativeFrom="column">
            <wp:posOffset>-635</wp:posOffset>
          </wp:positionH>
          <wp:positionV relativeFrom="paragraph">
            <wp:posOffset>9265</wp:posOffset>
          </wp:positionV>
          <wp:extent cx="622300" cy="301250"/>
          <wp:effectExtent l="19050" t="0" r="25400" b="137160"/>
          <wp:wrapNone/>
          <wp:docPr id="2847062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2300" cy="301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2144" w14:textId="77777777" w:rsidR="0019128B" w:rsidRDefault="00191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A2D4" w14:textId="77777777" w:rsidR="006F4FB8" w:rsidRDefault="006F4FB8" w:rsidP="00611827">
      <w:r>
        <w:separator/>
      </w:r>
    </w:p>
  </w:footnote>
  <w:footnote w:type="continuationSeparator" w:id="0">
    <w:p w14:paraId="440B6CF3" w14:textId="77777777" w:rsidR="006F4FB8" w:rsidRDefault="006F4FB8" w:rsidP="0061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B03" w14:textId="77777777" w:rsidR="0019128B" w:rsidRDefault="00191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CFA8" w14:textId="574AB1FA" w:rsidR="00611827" w:rsidRDefault="00611827" w:rsidP="00611827">
    <w:pPr>
      <w:pStyle w:val="Header"/>
    </w:pPr>
  </w:p>
  <w:p w14:paraId="2E0DA81B" w14:textId="7110954E" w:rsidR="00611827" w:rsidRDefault="0019128B">
    <w:pPr>
      <w:pStyle w:val="Header"/>
    </w:pPr>
    <w:r>
      <w:rPr>
        <w:noProof/>
      </w:rPr>
      <w:drawing>
        <wp:anchor distT="0" distB="0" distL="114300" distR="114300" simplePos="0" relativeHeight="251663360" behindDoc="1" locked="0" layoutInCell="1" allowOverlap="1" wp14:anchorId="6D6510D9" wp14:editId="16E2542F">
          <wp:simplePos x="0" y="0"/>
          <wp:positionH relativeFrom="column">
            <wp:posOffset>299249</wp:posOffset>
          </wp:positionH>
          <wp:positionV relativeFrom="paragraph">
            <wp:posOffset>222067</wp:posOffset>
          </wp:positionV>
          <wp:extent cx="943610" cy="943610"/>
          <wp:effectExtent l="0" t="0" r="8890" b="8890"/>
          <wp:wrapNone/>
          <wp:docPr id="663731174" name="Picture 7" descr="A logo with a colorful letter j&#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31174" name="Picture 7" descr="A logo with a colorful letter j&#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943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9C1E6E5" wp14:editId="06166EC2">
              <wp:simplePos x="0" y="0"/>
              <wp:positionH relativeFrom="margin">
                <wp:align>right</wp:align>
              </wp:positionH>
              <wp:positionV relativeFrom="paragraph">
                <wp:posOffset>187388</wp:posOffset>
              </wp:positionV>
              <wp:extent cx="4380230" cy="1148487"/>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4380230" cy="1148487"/>
                      </a:xfrm>
                      <a:prstGeom prst="rect">
                        <a:avLst/>
                      </a:prstGeom>
                      <a:solidFill>
                        <a:schemeClr val="lt1"/>
                      </a:solidFill>
                      <a:ln w="6350">
                        <a:noFill/>
                      </a:ln>
                    </wps:spPr>
                    <wps:txbx>
                      <w:txbxContent>
                        <w:p w14:paraId="23A025DE" w14:textId="77777777" w:rsidR="005B4891" w:rsidRDefault="005B4891" w:rsidP="005B4891">
                          <w:pPr>
                            <w:rPr>
                              <w:rFonts w:ascii="Trajan Pro" w:hAnsi="Trajan Pro"/>
                              <w:b/>
                              <w:bCs/>
                              <w:szCs w:val="24"/>
                              <w:lang w:val="en-US"/>
                            </w:rPr>
                          </w:pPr>
                          <w:proofErr w:type="spellStart"/>
                          <w:r w:rsidRPr="00A33A03">
                            <w:rPr>
                              <w:rFonts w:ascii="Trajan Pro" w:hAnsi="Trajan Pro"/>
                              <w:b/>
                              <w:bCs/>
                              <w:szCs w:val="24"/>
                              <w:lang w:val="en-US"/>
                            </w:rPr>
                            <w:t>Jurnal</w:t>
                          </w:r>
                          <w:proofErr w:type="spellEnd"/>
                          <w:r w:rsidRPr="00A33A03">
                            <w:rPr>
                              <w:rFonts w:ascii="Trajan Pro" w:hAnsi="Trajan Pro"/>
                              <w:b/>
                              <w:bCs/>
                              <w:szCs w:val="24"/>
                              <w:lang w:val="en-US"/>
                            </w:rPr>
                            <w:t xml:space="preserve"> Health Society</w:t>
                          </w:r>
                        </w:p>
                        <w:p w14:paraId="51D971F7" w14:textId="63DDA4D6" w:rsidR="005B4891" w:rsidRPr="00952B3E" w:rsidRDefault="005B4891" w:rsidP="005B4891">
                          <w:pPr>
                            <w:rPr>
                              <w:rStyle w:val="Hyperlink"/>
                              <w:rFonts w:asciiTheme="minorHAnsi" w:hAnsiTheme="minorHAnsi" w:cstheme="minorHAnsi"/>
                              <w:b/>
                              <w:bCs/>
                              <w:color w:val="000000" w:themeColor="text1"/>
                              <w:sz w:val="20"/>
                              <w:szCs w:val="18"/>
                              <w:u w:val="none"/>
                              <w:lang w:val="en-US"/>
                            </w:rPr>
                          </w:pPr>
                          <w:r w:rsidRPr="00952B3E">
                            <w:rPr>
                              <w:rStyle w:val="Hyperlink"/>
                              <w:rFonts w:asciiTheme="minorHAnsi" w:hAnsiTheme="minorHAnsi" w:cstheme="minorHAnsi"/>
                              <w:b/>
                              <w:bCs/>
                              <w:color w:val="000000" w:themeColor="text1"/>
                              <w:sz w:val="20"/>
                              <w:szCs w:val="18"/>
                              <w:u w:val="none"/>
                              <w:lang w:val="en-US"/>
                            </w:rPr>
                            <w:t xml:space="preserve">VOL 15 No 1 (2026): </w:t>
                          </w:r>
                          <w:r w:rsidR="005B045A">
                            <w:rPr>
                              <w:rStyle w:val="Hyperlink"/>
                              <w:rFonts w:asciiTheme="minorHAnsi" w:hAnsiTheme="minorHAnsi" w:cstheme="minorHAnsi"/>
                              <w:b/>
                              <w:bCs/>
                              <w:color w:val="000000" w:themeColor="text1"/>
                              <w:sz w:val="20"/>
                              <w:szCs w:val="18"/>
                              <w:u w:val="none"/>
                              <w:lang w:val="en-US"/>
                            </w:rPr>
                            <w:t>66-74</w:t>
                          </w:r>
                        </w:p>
                        <w:p w14:paraId="1DF5F30A" w14:textId="232504EF" w:rsidR="005B4891" w:rsidRPr="006D4A46" w:rsidRDefault="005B4891" w:rsidP="005B4891">
                          <w:pPr>
                            <w:rPr>
                              <w:rStyle w:val="Hyperlink"/>
                              <w:rFonts w:asciiTheme="minorHAnsi" w:hAnsiTheme="minorHAnsi" w:cstheme="minorHAnsi"/>
                              <w:sz w:val="20"/>
                              <w:szCs w:val="18"/>
                              <w:lang w:val="en-US"/>
                            </w:rPr>
                          </w:pPr>
                          <w:r w:rsidRPr="00AB7E04">
                            <w:rPr>
                              <w:rStyle w:val="Hyperlink"/>
                              <w:rFonts w:asciiTheme="minorHAnsi" w:hAnsiTheme="minorHAnsi" w:cstheme="minorHAnsi"/>
                              <w:b/>
                              <w:bCs/>
                              <w:color w:val="auto"/>
                              <w:sz w:val="20"/>
                              <w:szCs w:val="18"/>
                              <w:u w:val="none"/>
                              <w:lang w:val="en-US"/>
                            </w:rPr>
                            <w:t xml:space="preserve">DOI: </w:t>
                          </w:r>
                          <w:r>
                            <w:rPr>
                              <w:rFonts w:asciiTheme="minorHAnsi" w:hAnsiTheme="minorHAnsi" w:cstheme="minorHAnsi"/>
                              <w:sz w:val="20"/>
                              <w:szCs w:val="18"/>
                              <w:lang w:val="en-US"/>
                            </w:rPr>
                            <w:fldChar w:fldCharType="begin"/>
                          </w:r>
                          <w:r w:rsidR="005B045A">
                            <w:rPr>
                              <w:rFonts w:asciiTheme="minorHAnsi" w:hAnsiTheme="minorHAnsi" w:cstheme="minorHAnsi"/>
                              <w:sz w:val="20"/>
                              <w:szCs w:val="18"/>
                              <w:lang w:val="en-US"/>
                            </w:rPr>
                            <w:instrText>HYPERLINK "https://doi.org/10.62094/jhs.v15i1.257"</w:instrText>
                          </w:r>
                          <w:r>
                            <w:rPr>
                              <w:rFonts w:asciiTheme="minorHAnsi" w:hAnsiTheme="minorHAnsi" w:cstheme="minorHAnsi"/>
                              <w:sz w:val="20"/>
                              <w:szCs w:val="18"/>
                              <w:lang w:val="en-US"/>
                            </w:rPr>
                            <w:fldChar w:fldCharType="separate"/>
                          </w:r>
                          <w:r w:rsidRPr="006D4A46">
                            <w:rPr>
                              <w:rStyle w:val="Hyperlink"/>
                              <w:rFonts w:asciiTheme="minorHAnsi" w:hAnsiTheme="minorHAnsi" w:cstheme="minorHAnsi"/>
                              <w:sz w:val="20"/>
                              <w:szCs w:val="18"/>
                              <w:lang w:val="en-US"/>
                            </w:rPr>
                            <w:t>10.62094/</w:t>
                          </w:r>
                          <w:proofErr w:type="gramStart"/>
                          <w:r w:rsidRPr="006D4A46">
                            <w:rPr>
                              <w:rStyle w:val="Hyperlink"/>
                              <w:rFonts w:asciiTheme="minorHAnsi" w:hAnsiTheme="minorHAnsi" w:cstheme="minorHAnsi"/>
                              <w:sz w:val="20"/>
                              <w:szCs w:val="18"/>
                              <w:lang w:val="en-US"/>
                            </w:rPr>
                            <w:t>jhs.v</w:t>
                          </w:r>
                          <w:proofErr w:type="gramEnd"/>
                          <w:r w:rsidRPr="006D4A46">
                            <w:rPr>
                              <w:rStyle w:val="Hyperlink"/>
                              <w:rFonts w:asciiTheme="minorHAnsi" w:hAnsiTheme="minorHAnsi" w:cstheme="minorHAnsi"/>
                              <w:sz w:val="20"/>
                              <w:szCs w:val="18"/>
                              <w:lang w:val="en-US"/>
                            </w:rPr>
                            <w:t>15i1.2</w:t>
                          </w:r>
                          <w:r w:rsidR="005B045A">
                            <w:rPr>
                              <w:rStyle w:val="Hyperlink"/>
                              <w:rFonts w:asciiTheme="minorHAnsi" w:hAnsiTheme="minorHAnsi" w:cstheme="minorHAnsi"/>
                              <w:sz w:val="20"/>
                              <w:szCs w:val="18"/>
                              <w:lang w:val="en-US"/>
                            </w:rPr>
                            <w:t>57</w:t>
                          </w:r>
                        </w:p>
                        <w:p w14:paraId="403C7974" w14:textId="1F4B374D" w:rsidR="00480D0B" w:rsidRPr="00A33A03" w:rsidRDefault="005B4891" w:rsidP="00480D0B">
                          <w:pPr>
                            <w:rPr>
                              <w:rStyle w:val="Hyperlink"/>
                              <w:rFonts w:asciiTheme="minorHAnsi" w:hAnsiTheme="minorHAnsi" w:cstheme="minorHAnsi"/>
                              <w:sz w:val="20"/>
                              <w:szCs w:val="18"/>
                              <w:lang w:val="en-US"/>
                            </w:rPr>
                          </w:pPr>
                          <w:r>
                            <w:rPr>
                              <w:rFonts w:asciiTheme="minorHAnsi" w:hAnsiTheme="minorHAnsi" w:cstheme="minorHAnsi"/>
                              <w:sz w:val="20"/>
                              <w:szCs w:val="18"/>
                              <w:lang w:val="en-US"/>
                            </w:rPr>
                            <w:fldChar w:fldCharType="end"/>
                          </w:r>
                          <w:r w:rsidR="00480D0B" w:rsidRPr="00A33A03">
                            <w:rPr>
                              <w:rStyle w:val="Hyperlink"/>
                              <w:rFonts w:asciiTheme="minorHAnsi" w:hAnsiTheme="minorHAnsi" w:cstheme="minorHAnsi"/>
                              <w:b/>
                              <w:bCs/>
                              <w:color w:val="000000" w:themeColor="text1"/>
                              <w:sz w:val="20"/>
                              <w:szCs w:val="18"/>
                              <w:u w:val="none"/>
                              <w:lang w:val="en-US"/>
                            </w:rPr>
                            <w:t>E-ISSN:</w:t>
                          </w:r>
                          <w:r w:rsidR="00480D0B" w:rsidRPr="00A33A03">
                            <w:rPr>
                              <w:rStyle w:val="Hyperlink"/>
                              <w:rFonts w:asciiTheme="minorHAnsi" w:hAnsiTheme="minorHAnsi" w:cstheme="minorHAnsi"/>
                              <w:color w:val="000000" w:themeColor="text1"/>
                              <w:sz w:val="20"/>
                              <w:szCs w:val="18"/>
                              <w:lang w:val="en-US"/>
                            </w:rPr>
                            <w:t xml:space="preserve"> </w:t>
                          </w:r>
                          <w:hyperlink r:id="rId2" w:history="1">
                            <w:r w:rsidR="00480D0B" w:rsidRPr="001E19B7">
                              <w:rPr>
                                <w:rStyle w:val="Hyperlink"/>
                                <w:rFonts w:asciiTheme="minorHAnsi" w:hAnsiTheme="minorHAnsi" w:cstheme="minorHAnsi"/>
                                <w:sz w:val="20"/>
                                <w:szCs w:val="18"/>
                                <w:lang w:val="en-US"/>
                              </w:rPr>
                              <w:t>2988-7062</w:t>
                            </w:r>
                          </w:hyperlink>
                          <w:r w:rsidR="00480D0B" w:rsidRPr="00A33A03">
                            <w:rPr>
                              <w:rStyle w:val="Hyperlink"/>
                              <w:rFonts w:asciiTheme="minorHAnsi" w:hAnsiTheme="minorHAnsi" w:cstheme="minorHAnsi"/>
                              <w:b/>
                              <w:bCs/>
                              <w:color w:val="000000" w:themeColor="text1"/>
                              <w:sz w:val="20"/>
                              <w:szCs w:val="18"/>
                              <w:u w:val="none"/>
                              <w:lang w:val="en-US"/>
                            </w:rPr>
                            <w:t xml:space="preserve"> P-ISSN</w:t>
                          </w:r>
                          <w:r w:rsidR="00480D0B" w:rsidRPr="00A33A03">
                            <w:rPr>
                              <w:rStyle w:val="Hyperlink"/>
                              <w:rFonts w:asciiTheme="minorHAnsi" w:hAnsiTheme="minorHAnsi" w:cstheme="minorHAnsi"/>
                              <w:sz w:val="20"/>
                              <w:szCs w:val="18"/>
                              <w:lang w:val="en-US"/>
                            </w:rPr>
                            <w:t xml:space="preserve">: </w:t>
                          </w:r>
                          <w:hyperlink r:id="rId3" w:history="1">
                            <w:r w:rsidR="00480D0B" w:rsidRPr="001E19B7">
                              <w:rPr>
                                <w:rStyle w:val="Hyperlink"/>
                                <w:rFonts w:asciiTheme="minorHAnsi" w:hAnsiTheme="minorHAnsi" w:cstheme="minorHAnsi"/>
                                <w:sz w:val="20"/>
                                <w:szCs w:val="18"/>
                                <w:lang w:val="en-US"/>
                              </w:rPr>
                              <w:t>2252-3642</w:t>
                            </w:r>
                          </w:hyperlink>
                        </w:p>
                        <w:p w14:paraId="741A4126" w14:textId="6B0C3FD0" w:rsidR="005B4891" w:rsidRPr="00433AC8" w:rsidRDefault="005B4891" w:rsidP="005B4891">
                          <w:pPr>
                            <w:rPr>
                              <w:rFonts w:asciiTheme="minorHAnsi" w:hAnsiTheme="minorHAnsi" w:cstheme="minorHAnsi"/>
                              <w:sz w:val="20"/>
                              <w:szCs w:val="18"/>
                              <w:lang w:val="en-US"/>
                            </w:rPr>
                          </w:pPr>
                          <w:r w:rsidRPr="00A33A03">
                            <w:rPr>
                              <w:rStyle w:val="Hyperlink"/>
                              <w:rFonts w:asciiTheme="minorHAnsi" w:hAnsiTheme="minorHAnsi" w:cstheme="minorHAnsi"/>
                              <w:b/>
                              <w:bCs/>
                              <w:color w:val="auto"/>
                              <w:sz w:val="20"/>
                              <w:szCs w:val="18"/>
                              <w:u w:val="none"/>
                              <w:lang w:val="en-US"/>
                            </w:rPr>
                            <w:t>Journal Homepage:</w:t>
                          </w:r>
                          <w:r w:rsidRPr="00A33A03">
                            <w:rPr>
                              <w:rStyle w:val="Hyperlink"/>
                              <w:rFonts w:asciiTheme="minorHAnsi" w:hAnsiTheme="minorHAnsi" w:cstheme="minorHAnsi"/>
                              <w:color w:val="auto"/>
                              <w:sz w:val="20"/>
                              <w:szCs w:val="18"/>
                              <w:lang w:val="en-US"/>
                            </w:rPr>
                            <w:t xml:space="preserve"> </w:t>
                          </w:r>
                          <w:hyperlink r:id="rId4" w:history="1">
                            <w:r w:rsidRPr="001E19B7">
                              <w:rPr>
                                <w:rStyle w:val="Hyperlink"/>
                                <w:rFonts w:asciiTheme="minorHAnsi" w:hAnsiTheme="minorHAnsi" w:cstheme="minorHAnsi"/>
                                <w:sz w:val="20"/>
                                <w:szCs w:val="18"/>
                                <w:lang w:val="en-US"/>
                              </w:rPr>
                              <w:t>https://ojs.stikesmi.ac.id/index.php/jhs/index</w:t>
                            </w:r>
                          </w:hyperlink>
                        </w:p>
                        <w:p w14:paraId="02DA8AC9" w14:textId="4F0F93A6" w:rsidR="00611827" w:rsidRDefault="00611827" w:rsidP="00611827">
                          <w:pPr>
                            <w:rPr>
                              <w:rFonts w:asciiTheme="minorHAnsi" w:hAnsiTheme="minorHAnsi" w:cstheme="minorHAnsi"/>
                              <w:sz w:val="20"/>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1E6E5" id="_x0000_t202" coordsize="21600,21600" o:spt="202" path="m,l,21600r21600,l21600,xe">
              <v:stroke joinstyle="miter"/>
              <v:path gradientshapeok="t" o:connecttype="rect"/>
            </v:shapetype>
            <v:shape id="Text Box 3" o:spid="_x0000_s1039" type="#_x0000_t202" style="position:absolute;margin-left:293.7pt;margin-top:14.75pt;width:344.9pt;height:90.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" fillcolor="white [3201]" stroked="f" strokeweight=".5pt">
              <v:textbox>
                <w:txbxContent>
                  <w:p w14:paraId="23A025DE" w14:textId="77777777" w:rsidR="005B4891" w:rsidRDefault="005B4891" w:rsidP="005B4891">
                    <w:pPr>
                      <w:rPr>
                        <w:rFonts w:ascii="Trajan Pro" w:hAnsi="Trajan Pro"/>
                        <w:b/>
                        <w:bCs/>
                        <w:szCs w:val="24"/>
                        <w:lang w:val="en-US"/>
                      </w:rPr>
                    </w:pPr>
                    <w:proofErr w:type="spellStart"/>
                    <w:r w:rsidRPr="00A33A03">
                      <w:rPr>
                        <w:rFonts w:ascii="Trajan Pro" w:hAnsi="Trajan Pro"/>
                        <w:b/>
                        <w:bCs/>
                        <w:szCs w:val="24"/>
                        <w:lang w:val="en-US"/>
                      </w:rPr>
                      <w:t>Jurnal</w:t>
                    </w:r>
                    <w:proofErr w:type="spellEnd"/>
                    <w:r w:rsidRPr="00A33A03">
                      <w:rPr>
                        <w:rFonts w:ascii="Trajan Pro" w:hAnsi="Trajan Pro"/>
                        <w:b/>
                        <w:bCs/>
                        <w:szCs w:val="24"/>
                        <w:lang w:val="en-US"/>
                      </w:rPr>
                      <w:t xml:space="preserve"> Health Society</w:t>
                    </w:r>
                  </w:p>
                  <w:p w14:paraId="51D971F7" w14:textId="63DDA4D6" w:rsidR="005B4891" w:rsidRPr="00952B3E" w:rsidRDefault="005B4891" w:rsidP="005B4891">
                    <w:pPr>
                      <w:rPr>
                        <w:rStyle w:val="Hyperlink"/>
                        <w:rFonts w:asciiTheme="minorHAnsi" w:hAnsiTheme="minorHAnsi" w:cstheme="minorHAnsi"/>
                        <w:b/>
                        <w:bCs/>
                        <w:color w:val="000000" w:themeColor="text1"/>
                        <w:sz w:val="20"/>
                        <w:szCs w:val="18"/>
                        <w:u w:val="none"/>
                        <w:lang w:val="en-US"/>
                      </w:rPr>
                    </w:pPr>
                    <w:r w:rsidRPr="00952B3E">
                      <w:rPr>
                        <w:rStyle w:val="Hyperlink"/>
                        <w:rFonts w:asciiTheme="minorHAnsi" w:hAnsiTheme="minorHAnsi" w:cstheme="minorHAnsi"/>
                        <w:b/>
                        <w:bCs/>
                        <w:color w:val="000000" w:themeColor="text1"/>
                        <w:sz w:val="20"/>
                        <w:szCs w:val="18"/>
                        <w:u w:val="none"/>
                        <w:lang w:val="en-US"/>
                      </w:rPr>
                      <w:t xml:space="preserve">VOL 15 No 1 (2026): </w:t>
                    </w:r>
                    <w:r w:rsidR="005B045A">
                      <w:rPr>
                        <w:rStyle w:val="Hyperlink"/>
                        <w:rFonts w:asciiTheme="minorHAnsi" w:hAnsiTheme="minorHAnsi" w:cstheme="minorHAnsi"/>
                        <w:b/>
                        <w:bCs/>
                        <w:color w:val="000000" w:themeColor="text1"/>
                        <w:sz w:val="20"/>
                        <w:szCs w:val="18"/>
                        <w:u w:val="none"/>
                        <w:lang w:val="en-US"/>
                      </w:rPr>
                      <w:t>66-74</w:t>
                    </w:r>
                  </w:p>
                  <w:p w14:paraId="1DF5F30A" w14:textId="232504EF" w:rsidR="005B4891" w:rsidRPr="006D4A46" w:rsidRDefault="005B4891" w:rsidP="005B4891">
                    <w:pPr>
                      <w:rPr>
                        <w:rStyle w:val="Hyperlink"/>
                        <w:rFonts w:asciiTheme="minorHAnsi" w:hAnsiTheme="minorHAnsi" w:cstheme="minorHAnsi"/>
                        <w:sz w:val="20"/>
                        <w:szCs w:val="18"/>
                        <w:lang w:val="en-US"/>
                      </w:rPr>
                    </w:pPr>
                    <w:r w:rsidRPr="00AB7E04">
                      <w:rPr>
                        <w:rStyle w:val="Hyperlink"/>
                        <w:rFonts w:asciiTheme="minorHAnsi" w:hAnsiTheme="minorHAnsi" w:cstheme="minorHAnsi"/>
                        <w:b/>
                        <w:bCs/>
                        <w:color w:val="auto"/>
                        <w:sz w:val="20"/>
                        <w:szCs w:val="18"/>
                        <w:u w:val="none"/>
                        <w:lang w:val="en-US"/>
                      </w:rPr>
                      <w:t xml:space="preserve">DOI: </w:t>
                    </w:r>
                    <w:r>
                      <w:rPr>
                        <w:rFonts w:asciiTheme="minorHAnsi" w:hAnsiTheme="minorHAnsi" w:cstheme="minorHAnsi"/>
                        <w:sz w:val="20"/>
                        <w:szCs w:val="18"/>
                        <w:lang w:val="en-US"/>
                      </w:rPr>
                      <w:fldChar w:fldCharType="begin"/>
                    </w:r>
                    <w:r w:rsidR="005B045A">
                      <w:rPr>
                        <w:rFonts w:asciiTheme="minorHAnsi" w:hAnsiTheme="minorHAnsi" w:cstheme="minorHAnsi"/>
                        <w:sz w:val="20"/>
                        <w:szCs w:val="18"/>
                        <w:lang w:val="en-US"/>
                      </w:rPr>
                      <w:instrText>HYPERLINK "https://doi.org/10.62094/jhs.v15i1.257"</w:instrText>
                    </w:r>
                    <w:r>
                      <w:rPr>
                        <w:rFonts w:asciiTheme="minorHAnsi" w:hAnsiTheme="minorHAnsi" w:cstheme="minorHAnsi"/>
                        <w:sz w:val="20"/>
                        <w:szCs w:val="18"/>
                        <w:lang w:val="en-US"/>
                      </w:rPr>
                      <w:fldChar w:fldCharType="separate"/>
                    </w:r>
                    <w:r w:rsidRPr="006D4A46">
                      <w:rPr>
                        <w:rStyle w:val="Hyperlink"/>
                        <w:rFonts w:asciiTheme="minorHAnsi" w:hAnsiTheme="minorHAnsi" w:cstheme="minorHAnsi"/>
                        <w:sz w:val="20"/>
                        <w:szCs w:val="18"/>
                        <w:lang w:val="en-US"/>
                      </w:rPr>
                      <w:t>10.62094/</w:t>
                    </w:r>
                    <w:proofErr w:type="gramStart"/>
                    <w:r w:rsidRPr="006D4A46">
                      <w:rPr>
                        <w:rStyle w:val="Hyperlink"/>
                        <w:rFonts w:asciiTheme="minorHAnsi" w:hAnsiTheme="minorHAnsi" w:cstheme="minorHAnsi"/>
                        <w:sz w:val="20"/>
                        <w:szCs w:val="18"/>
                        <w:lang w:val="en-US"/>
                      </w:rPr>
                      <w:t>jhs.v</w:t>
                    </w:r>
                    <w:proofErr w:type="gramEnd"/>
                    <w:r w:rsidRPr="006D4A46">
                      <w:rPr>
                        <w:rStyle w:val="Hyperlink"/>
                        <w:rFonts w:asciiTheme="minorHAnsi" w:hAnsiTheme="minorHAnsi" w:cstheme="minorHAnsi"/>
                        <w:sz w:val="20"/>
                        <w:szCs w:val="18"/>
                        <w:lang w:val="en-US"/>
                      </w:rPr>
                      <w:t>15i1.2</w:t>
                    </w:r>
                    <w:r w:rsidR="005B045A">
                      <w:rPr>
                        <w:rStyle w:val="Hyperlink"/>
                        <w:rFonts w:asciiTheme="minorHAnsi" w:hAnsiTheme="minorHAnsi" w:cstheme="minorHAnsi"/>
                        <w:sz w:val="20"/>
                        <w:szCs w:val="18"/>
                        <w:lang w:val="en-US"/>
                      </w:rPr>
                      <w:t>57</w:t>
                    </w:r>
                  </w:p>
                  <w:p w14:paraId="403C7974" w14:textId="1F4B374D" w:rsidR="00480D0B" w:rsidRPr="00A33A03" w:rsidRDefault="005B4891" w:rsidP="00480D0B">
                    <w:pPr>
                      <w:rPr>
                        <w:rStyle w:val="Hyperlink"/>
                        <w:rFonts w:asciiTheme="minorHAnsi" w:hAnsiTheme="minorHAnsi" w:cstheme="minorHAnsi"/>
                        <w:sz w:val="20"/>
                        <w:szCs w:val="18"/>
                        <w:lang w:val="en-US"/>
                      </w:rPr>
                    </w:pPr>
                    <w:r>
                      <w:rPr>
                        <w:rFonts w:asciiTheme="minorHAnsi" w:hAnsiTheme="minorHAnsi" w:cstheme="minorHAnsi"/>
                        <w:sz w:val="20"/>
                        <w:szCs w:val="18"/>
                        <w:lang w:val="en-US"/>
                      </w:rPr>
                      <w:fldChar w:fldCharType="end"/>
                    </w:r>
                    <w:r w:rsidR="00480D0B" w:rsidRPr="00A33A03">
                      <w:rPr>
                        <w:rStyle w:val="Hyperlink"/>
                        <w:rFonts w:asciiTheme="minorHAnsi" w:hAnsiTheme="minorHAnsi" w:cstheme="minorHAnsi"/>
                        <w:b/>
                        <w:bCs/>
                        <w:color w:val="000000" w:themeColor="text1"/>
                        <w:sz w:val="20"/>
                        <w:szCs w:val="18"/>
                        <w:u w:val="none"/>
                        <w:lang w:val="en-US"/>
                      </w:rPr>
                      <w:t>E-ISSN:</w:t>
                    </w:r>
                    <w:r w:rsidR="00480D0B" w:rsidRPr="00A33A03">
                      <w:rPr>
                        <w:rStyle w:val="Hyperlink"/>
                        <w:rFonts w:asciiTheme="minorHAnsi" w:hAnsiTheme="minorHAnsi" w:cstheme="minorHAnsi"/>
                        <w:color w:val="000000" w:themeColor="text1"/>
                        <w:sz w:val="20"/>
                        <w:szCs w:val="18"/>
                        <w:lang w:val="en-US"/>
                      </w:rPr>
                      <w:t xml:space="preserve"> </w:t>
                    </w:r>
                    <w:hyperlink r:id="rId5" w:history="1">
                      <w:r w:rsidR="00480D0B" w:rsidRPr="001E19B7">
                        <w:rPr>
                          <w:rStyle w:val="Hyperlink"/>
                          <w:rFonts w:asciiTheme="minorHAnsi" w:hAnsiTheme="minorHAnsi" w:cstheme="minorHAnsi"/>
                          <w:sz w:val="20"/>
                          <w:szCs w:val="18"/>
                          <w:lang w:val="en-US"/>
                        </w:rPr>
                        <w:t>2988-7062</w:t>
                      </w:r>
                    </w:hyperlink>
                    <w:r w:rsidR="00480D0B" w:rsidRPr="00A33A03">
                      <w:rPr>
                        <w:rStyle w:val="Hyperlink"/>
                        <w:rFonts w:asciiTheme="minorHAnsi" w:hAnsiTheme="minorHAnsi" w:cstheme="minorHAnsi"/>
                        <w:b/>
                        <w:bCs/>
                        <w:color w:val="000000" w:themeColor="text1"/>
                        <w:sz w:val="20"/>
                        <w:szCs w:val="18"/>
                        <w:u w:val="none"/>
                        <w:lang w:val="en-US"/>
                      </w:rPr>
                      <w:t xml:space="preserve"> P-ISSN</w:t>
                    </w:r>
                    <w:r w:rsidR="00480D0B" w:rsidRPr="00A33A03">
                      <w:rPr>
                        <w:rStyle w:val="Hyperlink"/>
                        <w:rFonts w:asciiTheme="minorHAnsi" w:hAnsiTheme="minorHAnsi" w:cstheme="minorHAnsi"/>
                        <w:sz w:val="20"/>
                        <w:szCs w:val="18"/>
                        <w:lang w:val="en-US"/>
                      </w:rPr>
                      <w:t xml:space="preserve">: </w:t>
                    </w:r>
                    <w:hyperlink r:id="rId6" w:history="1">
                      <w:r w:rsidR="00480D0B" w:rsidRPr="001E19B7">
                        <w:rPr>
                          <w:rStyle w:val="Hyperlink"/>
                          <w:rFonts w:asciiTheme="minorHAnsi" w:hAnsiTheme="minorHAnsi" w:cstheme="minorHAnsi"/>
                          <w:sz w:val="20"/>
                          <w:szCs w:val="18"/>
                          <w:lang w:val="en-US"/>
                        </w:rPr>
                        <w:t>2252-3642</w:t>
                      </w:r>
                    </w:hyperlink>
                  </w:p>
                  <w:p w14:paraId="741A4126" w14:textId="6B0C3FD0" w:rsidR="005B4891" w:rsidRPr="00433AC8" w:rsidRDefault="005B4891" w:rsidP="005B4891">
                    <w:pPr>
                      <w:rPr>
                        <w:rFonts w:asciiTheme="minorHAnsi" w:hAnsiTheme="minorHAnsi" w:cstheme="minorHAnsi"/>
                        <w:sz w:val="20"/>
                        <w:szCs w:val="18"/>
                        <w:lang w:val="en-US"/>
                      </w:rPr>
                    </w:pPr>
                    <w:r w:rsidRPr="00A33A03">
                      <w:rPr>
                        <w:rStyle w:val="Hyperlink"/>
                        <w:rFonts w:asciiTheme="minorHAnsi" w:hAnsiTheme="minorHAnsi" w:cstheme="minorHAnsi"/>
                        <w:b/>
                        <w:bCs/>
                        <w:color w:val="auto"/>
                        <w:sz w:val="20"/>
                        <w:szCs w:val="18"/>
                        <w:u w:val="none"/>
                        <w:lang w:val="en-US"/>
                      </w:rPr>
                      <w:t>Journal Homepage:</w:t>
                    </w:r>
                    <w:r w:rsidRPr="00A33A03">
                      <w:rPr>
                        <w:rStyle w:val="Hyperlink"/>
                        <w:rFonts w:asciiTheme="minorHAnsi" w:hAnsiTheme="minorHAnsi" w:cstheme="minorHAnsi"/>
                        <w:color w:val="auto"/>
                        <w:sz w:val="20"/>
                        <w:szCs w:val="18"/>
                        <w:lang w:val="en-US"/>
                      </w:rPr>
                      <w:t xml:space="preserve"> </w:t>
                    </w:r>
                    <w:hyperlink r:id="rId7" w:history="1">
                      <w:r w:rsidRPr="001E19B7">
                        <w:rPr>
                          <w:rStyle w:val="Hyperlink"/>
                          <w:rFonts w:asciiTheme="minorHAnsi" w:hAnsiTheme="minorHAnsi" w:cstheme="minorHAnsi"/>
                          <w:sz w:val="20"/>
                          <w:szCs w:val="18"/>
                          <w:lang w:val="en-US"/>
                        </w:rPr>
                        <w:t>https://ojs.stikesmi.ac.id/index.php/jhs/index</w:t>
                      </w:r>
                    </w:hyperlink>
                  </w:p>
                  <w:p w14:paraId="02DA8AC9" w14:textId="4F0F93A6" w:rsidR="00611827" w:rsidRDefault="00611827" w:rsidP="00611827">
                    <w:pPr>
                      <w:rPr>
                        <w:rFonts w:asciiTheme="minorHAnsi" w:hAnsiTheme="minorHAnsi" w:cstheme="minorHAnsi"/>
                        <w:sz w:val="20"/>
                        <w:szCs w:val="18"/>
                        <w:lang w:val="en-US"/>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683F" w14:textId="77777777" w:rsidR="0019128B" w:rsidRDefault="001912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1634" w14:textId="77777777" w:rsidR="00480D0B" w:rsidRPr="00A33A03" w:rsidRDefault="00480D0B" w:rsidP="00480D0B">
    <w:pPr>
      <w:pStyle w:val="Header"/>
      <w:jc w:val="center"/>
      <w:rPr>
        <w:rFonts w:asciiTheme="minorHAnsi" w:hAnsiTheme="minorHAnsi" w:cstheme="minorHAnsi"/>
        <w:b/>
        <w:bCs/>
        <w:i/>
        <w:iCs/>
        <w:sz w:val="20"/>
        <w:szCs w:val="20"/>
        <w:shd w:val="clear" w:color="auto" w:fill="FFFFFF"/>
      </w:rPr>
    </w:pPr>
    <w:proofErr w:type="spellStart"/>
    <w:r w:rsidRPr="00A33A03">
      <w:rPr>
        <w:rFonts w:asciiTheme="minorHAnsi" w:hAnsiTheme="minorHAnsi" w:cstheme="minorHAnsi"/>
        <w:b/>
        <w:bCs/>
        <w:sz w:val="20"/>
        <w:szCs w:val="20"/>
        <w:shd w:val="clear" w:color="auto" w:fill="FFFFFF"/>
      </w:rPr>
      <w:t>Jurnal</w:t>
    </w:r>
    <w:proofErr w:type="spellEnd"/>
    <w:r w:rsidRPr="00A33A03">
      <w:rPr>
        <w:rFonts w:asciiTheme="minorHAnsi" w:hAnsiTheme="minorHAnsi" w:cstheme="minorHAnsi"/>
        <w:b/>
        <w:bCs/>
        <w:sz w:val="20"/>
        <w:szCs w:val="20"/>
        <w:shd w:val="clear" w:color="auto" w:fill="FFFFFF"/>
      </w:rPr>
      <w:t xml:space="preserve"> Health Society</w:t>
    </w:r>
  </w:p>
  <w:p w14:paraId="4B65BB4E" w14:textId="77777777" w:rsidR="00480D0B" w:rsidRPr="00A33A03" w:rsidRDefault="00480D0B" w:rsidP="00480D0B">
    <w:pPr>
      <w:pStyle w:val="Header"/>
      <w:jc w:val="center"/>
      <w:rPr>
        <w:rFonts w:asciiTheme="minorHAnsi" w:hAnsiTheme="minorHAnsi" w:cstheme="minorHAnsi"/>
        <w:sz w:val="20"/>
        <w:szCs w:val="20"/>
        <w:shd w:val="clear" w:color="auto" w:fill="FFFFFF"/>
        <w:lang w:val="en-US"/>
      </w:rPr>
    </w:pPr>
    <w:r w:rsidRPr="001E1EE1">
      <w:rPr>
        <w:rFonts w:asciiTheme="minorHAnsi" w:hAnsiTheme="minorHAnsi" w:cstheme="minorHAnsi"/>
        <w:sz w:val="20"/>
        <w:szCs w:val="20"/>
        <w:shd w:val="clear" w:color="auto" w:fill="FFFFFF"/>
        <w:lang w:val="en-US"/>
      </w:rPr>
      <w:t>VOL 1</w:t>
    </w:r>
    <w:r>
      <w:rPr>
        <w:rFonts w:asciiTheme="minorHAnsi" w:hAnsiTheme="minorHAnsi" w:cstheme="minorHAnsi"/>
        <w:sz w:val="20"/>
        <w:szCs w:val="20"/>
        <w:shd w:val="clear" w:color="auto" w:fill="FFFFFF"/>
        <w:lang w:val="en-US"/>
      </w:rPr>
      <w:t>5</w:t>
    </w:r>
    <w:r w:rsidRPr="001E1EE1">
      <w:rPr>
        <w:rFonts w:asciiTheme="minorHAnsi" w:hAnsiTheme="minorHAnsi" w:cstheme="minorHAnsi"/>
        <w:sz w:val="20"/>
        <w:szCs w:val="20"/>
        <w:shd w:val="clear" w:color="auto" w:fill="FFFFFF"/>
        <w:lang w:val="en-US"/>
      </w:rPr>
      <w:t xml:space="preserve"> No </w:t>
    </w:r>
    <w:r>
      <w:rPr>
        <w:rFonts w:asciiTheme="minorHAnsi" w:hAnsiTheme="minorHAnsi" w:cstheme="minorHAnsi"/>
        <w:sz w:val="20"/>
        <w:szCs w:val="20"/>
        <w:shd w:val="clear" w:color="auto" w:fill="FFFFFF"/>
        <w:lang w:val="en-US"/>
      </w:rPr>
      <w:t>1</w:t>
    </w:r>
    <w:r w:rsidRPr="001E1EE1">
      <w:rPr>
        <w:rFonts w:asciiTheme="minorHAnsi" w:hAnsiTheme="minorHAnsi" w:cstheme="minorHAnsi"/>
        <w:sz w:val="20"/>
        <w:szCs w:val="20"/>
        <w:shd w:val="clear" w:color="auto" w:fill="FFFFFF"/>
        <w:lang w:val="en-US"/>
      </w:rPr>
      <w:t xml:space="preserve"> (202</w:t>
    </w:r>
    <w:r>
      <w:rPr>
        <w:rFonts w:asciiTheme="minorHAnsi" w:hAnsiTheme="minorHAnsi" w:cstheme="minorHAnsi"/>
        <w:sz w:val="20"/>
        <w:szCs w:val="20"/>
        <w:shd w:val="clear" w:color="auto" w:fill="FFFFFF"/>
        <w:lang w:val="en-US"/>
      </w:rPr>
      <w:t>6</w:t>
    </w:r>
    <w:r w:rsidRPr="001E1EE1">
      <w:rPr>
        <w:rFonts w:asciiTheme="minorHAnsi" w:hAnsiTheme="minorHAnsi" w:cstheme="minorHAnsi"/>
        <w:sz w:val="20"/>
        <w:szCs w:val="20"/>
        <w:shd w:val="clear" w:color="auto" w:fill="FFFFFF"/>
        <w:lang w:val="en-US"/>
      </w:rPr>
      <w:t>)</w:t>
    </w:r>
  </w:p>
  <w:p w14:paraId="18CF8730" w14:textId="77777777" w:rsidR="00480D0B" w:rsidRPr="00A33A03" w:rsidRDefault="00480D0B" w:rsidP="00480D0B">
    <w:pPr>
      <w:jc w:val="center"/>
      <w:rPr>
        <w:rStyle w:val="Hyperlink"/>
        <w:rFonts w:asciiTheme="minorHAnsi" w:hAnsiTheme="minorHAnsi" w:cstheme="minorHAnsi"/>
        <w:sz w:val="20"/>
        <w:szCs w:val="18"/>
        <w:lang w:val="en-US"/>
      </w:rPr>
    </w:pPr>
    <w:r w:rsidRPr="00A33A03">
      <w:rPr>
        <w:rStyle w:val="Hyperlink"/>
        <w:rFonts w:asciiTheme="minorHAnsi" w:hAnsiTheme="minorHAnsi" w:cstheme="minorHAnsi"/>
        <w:b/>
        <w:bCs/>
        <w:color w:val="000000" w:themeColor="text1"/>
        <w:sz w:val="20"/>
        <w:szCs w:val="18"/>
        <w:u w:val="none"/>
        <w:lang w:val="en-US"/>
      </w:rPr>
      <w:t>E-ISSN:</w:t>
    </w:r>
    <w:r w:rsidRPr="00A33A03">
      <w:rPr>
        <w:rStyle w:val="Hyperlink"/>
        <w:rFonts w:asciiTheme="minorHAnsi" w:hAnsiTheme="minorHAnsi" w:cstheme="minorHAnsi"/>
        <w:color w:val="000000" w:themeColor="text1"/>
        <w:sz w:val="20"/>
        <w:szCs w:val="18"/>
        <w:lang w:val="en-US"/>
      </w:rPr>
      <w:t xml:space="preserve"> </w:t>
    </w:r>
    <w:hyperlink r:id="rId1" w:history="1">
      <w:r w:rsidRPr="001E19B7">
        <w:rPr>
          <w:rStyle w:val="Hyperlink"/>
          <w:rFonts w:asciiTheme="minorHAnsi" w:hAnsiTheme="minorHAnsi" w:cstheme="minorHAnsi"/>
          <w:sz w:val="20"/>
          <w:szCs w:val="18"/>
          <w:lang w:val="en-US"/>
        </w:rPr>
        <w:t>2988-7062</w:t>
      </w:r>
    </w:hyperlink>
    <w:r w:rsidRPr="00A33A03">
      <w:rPr>
        <w:rStyle w:val="Hyperlink"/>
        <w:rFonts w:asciiTheme="minorHAnsi" w:hAnsiTheme="minorHAnsi" w:cstheme="minorHAnsi"/>
        <w:b/>
        <w:bCs/>
        <w:color w:val="000000" w:themeColor="text1"/>
        <w:sz w:val="20"/>
        <w:szCs w:val="18"/>
        <w:u w:val="none"/>
        <w:lang w:val="en-US"/>
      </w:rPr>
      <w:t xml:space="preserve"> P-ISSN</w:t>
    </w:r>
    <w:r w:rsidRPr="00A33A03">
      <w:rPr>
        <w:rStyle w:val="Hyperlink"/>
        <w:rFonts w:asciiTheme="minorHAnsi" w:hAnsiTheme="minorHAnsi" w:cstheme="minorHAnsi"/>
        <w:sz w:val="20"/>
        <w:szCs w:val="18"/>
        <w:lang w:val="en-US"/>
      </w:rPr>
      <w:t xml:space="preserve">: </w:t>
    </w:r>
    <w:hyperlink r:id="rId2" w:history="1">
      <w:r w:rsidRPr="001E19B7">
        <w:rPr>
          <w:rStyle w:val="Hyperlink"/>
          <w:rFonts w:asciiTheme="minorHAnsi" w:hAnsiTheme="minorHAnsi" w:cstheme="minorHAnsi"/>
          <w:sz w:val="20"/>
          <w:szCs w:val="18"/>
          <w:lang w:val="en-US"/>
        </w:rPr>
        <w:t>2252-3642</w:t>
      </w:r>
    </w:hyperlink>
  </w:p>
  <w:p w14:paraId="6C820CD5" w14:textId="77777777" w:rsidR="00480D0B" w:rsidRPr="00433AC8" w:rsidRDefault="00480D0B" w:rsidP="00480D0B">
    <w:pPr>
      <w:jc w:val="center"/>
      <w:rPr>
        <w:rFonts w:asciiTheme="minorHAnsi" w:hAnsiTheme="minorHAnsi" w:cstheme="minorHAnsi"/>
        <w:sz w:val="20"/>
        <w:szCs w:val="18"/>
        <w:lang w:val="en-US"/>
      </w:rPr>
    </w:pPr>
    <w:r w:rsidRPr="00A33A03">
      <w:rPr>
        <w:rStyle w:val="Hyperlink"/>
        <w:rFonts w:asciiTheme="minorHAnsi" w:hAnsiTheme="minorHAnsi" w:cstheme="minorHAnsi"/>
        <w:b/>
        <w:bCs/>
        <w:color w:val="auto"/>
        <w:sz w:val="20"/>
        <w:szCs w:val="18"/>
        <w:u w:val="none"/>
        <w:lang w:val="en-US"/>
      </w:rPr>
      <w:t>Journal Homepage:</w:t>
    </w:r>
    <w:r w:rsidRPr="00A33A03">
      <w:rPr>
        <w:rStyle w:val="Hyperlink"/>
        <w:rFonts w:asciiTheme="minorHAnsi" w:hAnsiTheme="minorHAnsi" w:cstheme="minorHAnsi"/>
        <w:color w:val="auto"/>
        <w:sz w:val="20"/>
        <w:szCs w:val="18"/>
        <w:lang w:val="en-US"/>
      </w:rPr>
      <w:t xml:space="preserve"> </w:t>
    </w:r>
    <w:hyperlink r:id="rId3" w:history="1">
      <w:r w:rsidRPr="001E19B7">
        <w:rPr>
          <w:rStyle w:val="Hyperlink"/>
          <w:rFonts w:asciiTheme="minorHAnsi" w:hAnsiTheme="minorHAnsi" w:cstheme="minorHAnsi"/>
          <w:sz w:val="20"/>
          <w:szCs w:val="18"/>
          <w:lang w:val="en-US"/>
        </w:rPr>
        <w:t>https://ojs.stikesmi.ac.id/index.php/jhs/index</w:t>
      </w:r>
    </w:hyperlink>
  </w:p>
  <w:p w14:paraId="04B7552D" w14:textId="369755F3" w:rsidR="007D7809" w:rsidRPr="00480D0B" w:rsidRDefault="007D7809" w:rsidP="00480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FD434BC"/>
    <w:lvl w:ilvl="0" w:tplc="0409000F">
      <w:start w:val="1"/>
      <w:numFmt w:val="decimal"/>
      <w:lvlText w:val="%1."/>
      <w:lvlJc w:val="left"/>
      <w:pPr>
        <w:ind w:left="9008" w:hanging="360"/>
      </w:pPr>
    </w:lvl>
    <w:lvl w:ilvl="1" w:tplc="04090019" w:tentative="1">
      <w:start w:val="1"/>
      <w:numFmt w:val="lowerLetter"/>
      <w:lvlText w:val="%2."/>
      <w:lvlJc w:val="left"/>
      <w:pPr>
        <w:ind w:left="9728" w:hanging="360"/>
      </w:pPr>
    </w:lvl>
    <w:lvl w:ilvl="2" w:tplc="0409001B" w:tentative="1">
      <w:start w:val="1"/>
      <w:numFmt w:val="lowerRoman"/>
      <w:lvlText w:val="%3."/>
      <w:lvlJc w:val="right"/>
      <w:pPr>
        <w:ind w:left="10448" w:hanging="180"/>
      </w:pPr>
    </w:lvl>
    <w:lvl w:ilvl="3" w:tplc="0409000F" w:tentative="1">
      <w:start w:val="1"/>
      <w:numFmt w:val="decimal"/>
      <w:lvlText w:val="%4."/>
      <w:lvlJc w:val="left"/>
      <w:pPr>
        <w:ind w:left="11168" w:hanging="360"/>
      </w:pPr>
    </w:lvl>
    <w:lvl w:ilvl="4" w:tplc="04090019" w:tentative="1">
      <w:start w:val="1"/>
      <w:numFmt w:val="lowerLetter"/>
      <w:lvlText w:val="%5."/>
      <w:lvlJc w:val="left"/>
      <w:pPr>
        <w:ind w:left="11888" w:hanging="360"/>
      </w:pPr>
    </w:lvl>
    <w:lvl w:ilvl="5" w:tplc="0409001B" w:tentative="1">
      <w:start w:val="1"/>
      <w:numFmt w:val="lowerRoman"/>
      <w:lvlText w:val="%6."/>
      <w:lvlJc w:val="right"/>
      <w:pPr>
        <w:ind w:left="12608" w:hanging="180"/>
      </w:pPr>
    </w:lvl>
    <w:lvl w:ilvl="6" w:tplc="0409000F" w:tentative="1">
      <w:start w:val="1"/>
      <w:numFmt w:val="decimal"/>
      <w:lvlText w:val="%7."/>
      <w:lvlJc w:val="left"/>
      <w:pPr>
        <w:ind w:left="13328" w:hanging="360"/>
      </w:pPr>
    </w:lvl>
    <w:lvl w:ilvl="7" w:tplc="04090019" w:tentative="1">
      <w:start w:val="1"/>
      <w:numFmt w:val="lowerLetter"/>
      <w:lvlText w:val="%8."/>
      <w:lvlJc w:val="left"/>
      <w:pPr>
        <w:ind w:left="14048" w:hanging="360"/>
      </w:pPr>
    </w:lvl>
    <w:lvl w:ilvl="8" w:tplc="0409001B" w:tentative="1">
      <w:start w:val="1"/>
      <w:numFmt w:val="lowerRoman"/>
      <w:lvlText w:val="%9."/>
      <w:lvlJc w:val="right"/>
      <w:pPr>
        <w:ind w:left="14768" w:hanging="180"/>
      </w:pPr>
    </w:lvl>
  </w:abstractNum>
  <w:abstractNum w:abstractNumId="1" w15:restartNumberingAfterBreak="0">
    <w:nsid w:val="00000015"/>
    <w:multiLevelType w:val="hybridMultilevel"/>
    <w:tmpl w:val="43DA6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1C"/>
    <w:multiLevelType w:val="hybridMultilevel"/>
    <w:tmpl w:val="65829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3F"/>
    <w:multiLevelType w:val="hybridMultilevel"/>
    <w:tmpl w:val="C20CD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5267A"/>
    <w:multiLevelType w:val="hybridMultilevel"/>
    <w:tmpl w:val="295626F8"/>
    <w:lvl w:ilvl="0" w:tplc="ACBC2894">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D902203"/>
    <w:multiLevelType w:val="hybridMultilevel"/>
    <w:tmpl w:val="5052EA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45"/>
    <w:rsid w:val="0000145F"/>
    <w:rsid w:val="000034EE"/>
    <w:rsid w:val="00040E41"/>
    <w:rsid w:val="00050456"/>
    <w:rsid w:val="00064F7D"/>
    <w:rsid w:val="000838FC"/>
    <w:rsid w:val="00090F78"/>
    <w:rsid w:val="000A049D"/>
    <w:rsid w:val="000A1643"/>
    <w:rsid w:val="000F6635"/>
    <w:rsid w:val="00116D8E"/>
    <w:rsid w:val="00116D96"/>
    <w:rsid w:val="00117D63"/>
    <w:rsid w:val="001474FA"/>
    <w:rsid w:val="00160B48"/>
    <w:rsid w:val="00164C42"/>
    <w:rsid w:val="0017073B"/>
    <w:rsid w:val="00187265"/>
    <w:rsid w:val="0019128B"/>
    <w:rsid w:val="001A2395"/>
    <w:rsid w:val="001A5A6A"/>
    <w:rsid w:val="001B0D6B"/>
    <w:rsid w:val="001C4620"/>
    <w:rsid w:val="001D4BCA"/>
    <w:rsid w:val="001D6C75"/>
    <w:rsid w:val="002001D0"/>
    <w:rsid w:val="00205DEB"/>
    <w:rsid w:val="00210FB5"/>
    <w:rsid w:val="00214D57"/>
    <w:rsid w:val="00231F34"/>
    <w:rsid w:val="0023371E"/>
    <w:rsid w:val="00236496"/>
    <w:rsid w:val="00244589"/>
    <w:rsid w:val="00254886"/>
    <w:rsid w:val="00257C8C"/>
    <w:rsid w:val="00261B1C"/>
    <w:rsid w:val="002704AA"/>
    <w:rsid w:val="00294DB3"/>
    <w:rsid w:val="00296BEE"/>
    <w:rsid w:val="002B6974"/>
    <w:rsid w:val="002C1359"/>
    <w:rsid w:val="002C25F0"/>
    <w:rsid w:val="002D24E2"/>
    <w:rsid w:val="003010C9"/>
    <w:rsid w:val="00321556"/>
    <w:rsid w:val="00332C93"/>
    <w:rsid w:val="00342AA4"/>
    <w:rsid w:val="003446EA"/>
    <w:rsid w:val="003A0443"/>
    <w:rsid w:val="003A056B"/>
    <w:rsid w:val="003D35DD"/>
    <w:rsid w:val="003E534C"/>
    <w:rsid w:val="003F3893"/>
    <w:rsid w:val="00413244"/>
    <w:rsid w:val="00425034"/>
    <w:rsid w:val="00433AC8"/>
    <w:rsid w:val="004353D3"/>
    <w:rsid w:val="004358E3"/>
    <w:rsid w:val="004729B1"/>
    <w:rsid w:val="004758AD"/>
    <w:rsid w:val="00480D0B"/>
    <w:rsid w:val="004948EB"/>
    <w:rsid w:val="004C2932"/>
    <w:rsid w:val="004D1C13"/>
    <w:rsid w:val="004E7F59"/>
    <w:rsid w:val="005056DE"/>
    <w:rsid w:val="0052283E"/>
    <w:rsid w:val="005839DC"/>
    <w:rsid w:val="00587FC2"/>
    <w:rsid w:val="00592D8C"/>
    <w:rsid w:val="005A722A"/>
    <w:rsid w:val="005B045A"/>
    <w:rsid w:val="005B4891"/>
    <w:rsid w:val="005C1FB4"/>
    <w:rsid w:val="005D7AFD"/>
    <w:rsid w:val="00611827"/>
    <w:rsid w:val="006319F6"/>
    <w:rsid w:val="00631C09"/>
    <w:rsid w:val="006415B2"/>
    <w:rsid w:val="0067052E"/>
    <w:rsid w:val="00674951"/>
    <w:rsid w:val="006A6F50"/>
    <w:rsid w:val="006C3745"/>
    <w:rsid w:val="006C4B1E"/>
    <w:rsid w:val="006C502A"/>
    <w:rsid w:val="006C7C26"/>
    <w:rsid w:val="006D459F"/>
    <w:rsid w:val="006D4D5A"/>
    <w:rsid w:val="006F41FD"/>
    <w:rsid w:val="006F4FB8"/>
    <w:rsid w:val="0070484D"/>
    <w:rsid w:val="007427BF"/>
    <w:rsid w:val="00751E45"/>
    <w:rsid w:val="00764448"/>
    <w:rsid w:val="00770802"/>
    <w:rsid w:val="00782BC0"/>
    <w:rsid w:val="00791135"/>
    <w:rsid w:val="007B1551"/>
    <w:rsid w:val="007D7809"/>
    <w:rsid w:val="007F4441"/>
    <w:rsid w:val="007F6601"/>
    <w:rsid w:val="00806D6E"/>
    <w:rsid w:val="00824339"/>
    <w:rsid w:val="00827198"/>
    <w:rsid w:val="00847334"/>
    <w:rsid w:val="0086160A"/>
    <w:rsid w:val="00870E87"/>
    <w:rsid w:val="008747E9"/>
    <w:rsid w:val="00890980"/>
    <w:rsid w:val="00891FAC"/>
    <w:rsid w:val="008A0955"/>
    <w:rsid w:val="008C0EEC"/>
    <w:rsid w:val="008C469D"/>
    <w:rsid w:val="009148F8"/>
    <w:rsid w:val="00926252"/>
    <w:rsid w:val="0093463C"/>
    <w:rsid w:val="00941675"/>
    <w:rsid w:val="009450F1"/>
    <w:rsid w:val="009510E5"/>
    <w:rsid w:val="0095191B"/>
    <w:rsid w:val="00971964"/>
    <w:rsid w:val="00975632"/>
    <w:rsid w:val="00983D2E"/>
    <w:rsid w:val="009A676B"/>
    <w:rsid w:val="009B6CF0"/>
    <w:rsid w:val="00A261E6"/>
    <w:rsid w:val="00A317D5"/>
    <w:rsid w:val="00A55EAB"/>
    <w:rsid w:val="00A638CD"/>
    <w:rsid w:val="00A8454A"/>
    <w:rsid w:val="00A9779D"/>
    <w:rsid w:val="00AB0BDB"/>
    <w:rsid w:val="00AC4218"/>
    <w:rsid w:val="00AD0DEF"/>
    <w:rsid w:val="00AD24EC"/>
    <w:rsid w:val="00AD426C"/>
    <w:rsid w:val="00AF5734"/>
    <w:rsid w:val="00B00DAB"/>
    <w:rsid w:val="00B504E6"/>
    <w:rsid w:val="00B650A3"/>
    <w:rsid w:val="00BC509F"/>
    <w:rsid w:val="00C07E3A"/>
    <w:rsid w:val="00C23884"/>
    <w:rsid w:val="00C3332D"/>
    <w:rsid w:val="00C352EA"/>
    <w:rsid w:val="00CC2E08"/>
    <w:rsid w:val="00CD1DD5"/>
    <w:rsid w:val="00CF643E"/>
    <w:rsid w:val="00D039B9"/>
    <w:rsid w:val="00D2339A"/>
    <w:rsid w:val="00D334AE"/>
    <w:rsid w:val="00D47B65"/>
    <w:rsid w:val="00D67DCF"/>
    <w:rsid w:val="00D849B6"/>
    <w:rsid w:val="00D923A1"/>
    <w:rsid w:val="00DB22B4"/>
    <w:rsid w:val="00DB6205"/>
    <w:rsid w:val="00DB6CFE"/>
    <w:rsid w:val="00DD3C0D"/>
    <w:rsid w:val="00DE3DD7"/>
    <w:rsid w:val="00E731F7"/>
    <w:rsid w:val="00E74669"/>
    <w:rsid w:val="00EB2DB7"/>
    <w:rsid w:val="00ED0AAA"/>
    <w:rsid w:val="00ED6F27"/>
    <w:rsid w:val="00EF4800"/>
    <w:rsid w:val="00F20A61"/>
    <w:rsid w:val="00F21876"/>
    <w:rsid w:val="00F21CC9"/>
    <w:rsid w:val="00F8639D"/>
    <w:rsid w:val="00FB26C4"/>
    <w:rsid w:val="00FB52A2"/>
    <w:rsid w:val="00FC12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34A64"/>
  <w15:chartTrackingRefBased/>
  <w15:docId w15:val="{AEB2FD2E-3492-4BB7-8999-97282B03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JudulArtikel">
    <w:name w:val="1. Judul Artikel"/>
    <w:basedOn w:val="Normal"/>
    <w:autoRedefine/>
    <w:qFormat/>
    <w:rsid w:val="00236496"/>
    <w:pPr>
      <w:widowControl w:val="0"/>
      <w:autoSpaceDE w:val="0"/>
      <w:autoSpaceDN w:val="0"/>
      <w:spacing w:before="100"/>
      <w:jc w:val="both"/>
    </w:pPr>
    <w:rPr>
      <w:rFonts w:ascii="Calibri" w:eastAsia="Times New Roman" w:hAnsi="Calibri" w:cs="Calibri"/>
      <w:b/>
      <w:bCs/>
      <w:sz w:val="26"/>
      <w:szCs w:val="26"/>
      <w:lang w:val="id"/>
    </w:rPr>
  </w:style>
  <w:style w:type="paragraph" w:styleId="Header">
    <w:name w:val="header"/>
    <w:basedOn w:val="Normal"/>
    <w:link w:val="HeaderChar"/>
    <w:uiPriority w:val="99"/>
    <w:unhideWhenUsed/>
    <w:rsid w:val="00611827"/>
    <w:pPr>
      <w:tabs>
        <w:tab w:val="center" w:pos="4513"/>
        <w:tab w:val="right" w:pos="9026"/>
      </w:tabs>
    </w:pPr>
  </w:style>
  <w:style w:type="character" w:customStyle="1" w:styleId="HeaderChar">
    <w:name w:val="Header Char"/>
    <w:basedOn w:val="DefaultParagraphFont"/>
    <w:link w:val="Header"/>
    <w:uiPriority w:val="99"/>
    <w:rsid w:val="00611827"/>
  </w:style>
  <w:style w:type="paragraph" w:styleId="Footer">
    <w:name w:val="footer"/>
    <w:basedOn w:val="Normal"/>
    <w:link w:val="FooterChar"/>
    <w:uiPriority w:val="99"/>
    <w:unhideWhenUsed/>
    <w:rsid w:val="00611827"/>
    <w:pPr>
      <w:tabs>
        <w:tab w:val="center" w:pos="4513"/>
        <w:tab w:val="right" w:pos="9026"/>
      </w:tabs>
    </w:pPr>
  </w:style>
  <w:style w:type="character" w:customStyle="1" w:styleId="FooterChar">
    <w:name w:val="Footer Char"/>
    <w:basedOn w:val="DefaultParagraphFont"/>
    <w:link w:val="Footer"/>
    <w:uiPriority w:val="99"/>
    <w:rsid w:val="00611827"/>
  </w:style>
  <w:style w:type="character" w:styleId="Hyperlink">
    <w:name w:val="Hyperlink"/>
    <w:basedOn w:val="DefaultParagraphFont"/>
    <w:uiPriority w:val="99"/>
    <w:unhideWhenUsed/>
    <w:rsid w:val="00611827"/>
    <w:rPr>
      <w:color w:val="0563C1" w:themeColor="hyperlink"/>
      <w:u w:val="single"/>
    </w:rPr>
  </w:style>
  <w:style w:type="paragraph" w:customStyle="1" w:styleId="2Author">
    <w:name w:val="2. Author"/>
    <w:link w:val="2AuthorChar"/>
    <w:qFormat/>
    <w:rsid w:val="00187265"/>
    <w:pPr>
      <w:widowControl w:val="0"/>
      <w:autoSpaceDE w:val="0"/>
      <w:autoSpaceDN w:val="0"/>
    </w:pPr>
    <w:rPr>
      <w:rFonts w:ascii="Calibri" w:eastAsia="Times New Roman" w:hAnsi="Calibri" w:cs="Calibri"/>
      <w:sz w:val="22"/>
      <w:lang w:val="id"/>
    </w:rPr>
  </w:style>
  <w:style w:type="character" w:customStyle="1" w:styleId="2AuthorChar">
    <w:name w:val="2. Author Char"/>
    <w:basedOn w:val="DefaultParagraphFont"/>
    <w:link w:val="2Author"/>
    <w:rsid w:val="00187265"/>
    <w:rPr>
      <w:rFonts w:ascii="Calibri" w:eastAsia="Times New Roman" w:hAnsi="Calibri" w:cs="Calibri"/>
      <w:sz w:val="22"/>
      <w:lang w:val="id"/>
    </w:rPr>
  </w:style>
  <w:style w:type="paragraph" w:customStyle="1" w:styleId="3Afiliate">
    <w:name w:val="3. Afiliate"/>
    <w:basedOn w:val="Normal"/>
    <w:qFormat/>
    <w:rsid w:val="006D459F"/>
    <w:pPr>
      <w:widowControl w:val="0"/>
      <w:autoSpaceDE w:val="0"/>
      <w:autoSpaceDN w:val="0"/>
    </w:pPr>
    <w:rPr>
      <w:rFonts w:ascii="Calibri" w:eastAsia="Times New Roman" w:hAnsi="Calibri" w:cs="Calibri"/>
      <w:sz w:val="20"/>
      <w:szCs w:val="20"/>
      <w:lang w:val="id"/>
    </w:rPr>
  </w:style>
  <w:style w:type="paragraph" w:customStyle="1" w:styleId="ICVETBodyText">
    <w:name w:val="ICVET_BodyText"/>
    <w:basedOn w:val="Normal"/>
    <w:link w:val="ICVETBodyTextChar"/>
    <w:rsid w:val="007D7809"/>
    <w:pPr>
      <w:ind w:firstLine="426"/>
      <w:jc w:val="both"/>
    </w:pPr>
    <w:rPr>
      <w:rFonts w:eastAsia="Times New Roman" w:cs="Times New Roman"/>
      <w:sz w:val="20"/>
      <w:szCs w:val="20"/>
      <w:lang w:val="x-none" w:eastAsia="x-none"/>
    </w:rPr>
  </w:style>
  <w:style w:type="character" w:customStyle="1" w:styleId="ICVETBodyTextChar">
    <w:name w:val="ICVET_BodyText Char"/>
    <w:link w:val="ICVETBodyText"/>
    <w:locked/>
    <w:rsid w:val="007D7809"/>
    <w:rPr>
      <w:rFonts w:eastAsia="Times New Roman" w:cs="Times New Roman"/>
      <w:sz w:val="20"/>
      <w:szCs w:val="20"/>
      <w:lang w:val="x-none" w:eastAsia="x-none"/>
    </w:rPr>
  </w:style>
  <w:style w:type="paragraph" w:styleId="ListParagraph">
    <w:name w:val="List Paragraph"/>
    <w:basedOn w:val="Normal"/>
    <w:link w:val="ListParagraphChar"/>
    <w:uiPriority w:val="34"/>
    <w:qFormat/>
    <w:rsid w:val="007D7809"/>
    <w:pPr>
      <w:spacing w:after="200" w:line="276" w:lineRule="auto"/>
      <w:ind w:left="720"/>
      <w:contextualSpacing/>
    </w:pPr>
    <w:rPr>
      <w:rFonts w:ascii="Calibri" w:eastAsia="Times New Roman" w:hAnsi="Calibri" w:cs="Times New Roman"/>
      <w:sz w:val="22"/>
      <w:lang w:val="en-US"/>
    </w:rPr>
  </w:style>
  <w:style w:type="character" w:customStyle="1" w:styleId="ListParagraphChar">
    <w:name w:val="List Paragraph Char"/>
    <w:link w:val="ListParagraph"/>
    <w:uiPriority w:val="1"/>
    <w:qFormat/>
    <w:locked/>
    <w:rsid w:val="007D7809"/>
    <w:rPr>
      <w:rFonts w:ascii="Calibri" w:eastAsia="Times New Roman" w:hAnsi="Calibri" w:cs="Times New Roman"/>
      <w:sz w:val="22"/>
      <w:lang w:val="en-US"/>
    </w:rPr>
  </w:style>
  <w:style w:type="paragraph" w:customStyle="1" w:styleId="4HeadAbstrak">
    <w:name w:val="4. Head Abstrak"/>
    <w:basedOn w:val="Normal"/>
    <w:qFormat/>
    <w:rsid w:val="00751E45"/>
    <w:pPr>
      <w:spacing w:after="100"/>
      <w:ind w:left="3402"/>
      <w:jc w:val="both"/>
    </w:pPr>
    <w:rPr>
      <w:rFonts w:ascii="Calibri" w:hAnsi="Calibri" w:cs="Calibri"/>
      <w:b/>
      <w:bCs/>
      <w:sz w:val="18"/>
      <w:szCs w:val="20"/>
    </w:rPr>
  </w:style>
  <w:style w:type="paragraph" w:customStyle="1" w:styleId="5IsiAbstrak">
    <w:name w:val="5. Isi Abstrak"/>
    <w:basedOn w:val="Normal"/>
    <w:qFormat/>
    <w:rsid w:val="002C1359"/>
    <w:pPr>
      <w:ind w:left="3402"/>
      <w:jc w:val="both"/>
    </w:pPr>
    <w:rPr>
      <w:rFonts w:ascii="Calibri" w:hAnsi="Calibri" w:cs="Calibri"/>
      <w:sz w:val="18"/>
      <w:szCs w:val="20"/>
    </w:rPr>
  </w:style>
  <w:style w:type="paragraph" w:customStyle="1" w:styleId="7KataKunci">
    <w:name w:val="7. Kata Kunci"/>
    <w:basedOn w:val="Normal"/>
    <w:qFormat/>
    <w:rsid w:val="002C1359"/>
    <w:pPr>
      <w:spacing w:before="120"/>
      <w:ind w:left="3402"/>
      <w:jc w:val="both"/>
    </w:pPr>
    <w:rPr>
      <w:rFonts w:ascii="Calibri" w:hAnsi="Calibri" w:cs="Calibri"/>
      <w:sz w:val="18"/>
      <w:szCs w:val="20"/>
    </w:rPr>
  </w:style>
  <w:style w:type="paragraph" w:customStyle="1" w:styleId="8Headisikotak">
    <w:name w:val="8. Head isi kotak"/>
    <w:basedOn w:val="Normal"/>
    <w:qFormat/>
    <w:rsid w:val="00631C09"/>
    <w:rPr>
      <w:rFonts w:ascii="Calibri" w:hAnsi="Calibri" w:cs="Calibri"/>
      <w:b/>
      <w:bCs/>
      <w:sz w:val="20"/>
      <w:szCs w:val="20"/>
      <w:lang w:val="en-US"/>
    </w:rPr>
  </w:style>
  <w:style w:type="paragraph" w:customStyle="1" w:styleId="9Teksisikotak">
    <w:name w:val="9. Teks isi kotak"/>
    <w:basedOn w:val="Normal"/>
    <w:qFormat/>
    <w:rsid w:val="00631C09"/>
    <w:rPr>
      <w:rFonts w:ascii="Calibri" w:hAnsi="Calibri" w:cs="Calibri"/>
      <w:sz w:val="20"/>
      <w:szCs w:val="20"/>
      <w:lang w:val="id"/>
    </w:rPr>
  </w:style>
  <w:style w:type="paragraph" w:customStyle="1" w:styleId="91SubJudul">
    <w:name w:val="9.1. Sub Judul"/>
    <w:basedOn w:val="Normal"/>
    <w:qFormat/>
    <w:rsid w:val="009B6CF0"/>
    <w:rPr>
      <w:rFonts w:ascii="Calibri" w:eastAsia="Times New Roman" w:hAnsi="Calibri" w:cs="Calibri"/>
      <w:b/>
      <w:sz w:val="22"/>
    </w:rPr>
  </w:style>
  <w:style w:type="paragraph" w:customStyle="1" w:styleId="92Isiparagraph">
    <w:name w:val="9.2. Isi paragraph"/>
    <w:basedOn w:val="Normal"/>
    <w:qFormat/>
    <w:rsid w:val="009B6CF0"/>
    <w:pPr>
      <w:ind w:firstLine="720"/>
      <w:jc w:val="both"/>
    </w:pPr>
    <w:rPr>
      <w:rFonts w:ascii="Calibri" w:eastAsia="Times New Roman" w:hAnsi="Calibri" w:cs="Calibri"/>
      <w:sz w:val="22"/>
    </w:rPr>
  </w:style>
  <w:style w:type="paragraph" w:customStyle="1" w:styleId="93JudulTabel">
    <w:name w:val="9.3. Judul Tabel"/>
    <w:basedOn w:val="Normal"/>
    <w:qFormat/>
    <w:rsid w:val="00B504E6"/>
    <w:pPr>
      <w:spacing w:after="100"/>
      <w:jc w:val="center"/>
    </w:pPr>
    <w:rPr>
      <w:rFonts w:asciiTheme="minorHAnsi" w:hAnsiTheme="minorHAnsi"/>
      <w:b/>
      <w:bCs/>
      <w:sz w:val="22"/>
    </w:rPr>
  </w:style>
  <w:style w:type="paragraph" w:customStyle="1" w:styleId="94IsiTabel">
    <w:name w:val="9.4. Isi Tabel"/>
    <w:basedOn w:val="Normal"/>
    <w:qFormat/>
    <w:rsid w:val="00296BEE"/>
    <w:pPr>
      <w:autoSpaceDE w:val="0"/>
      <w:autoSpaceDN w:val="0"/>
      <w:adjustRightInd w:val="0"/>
      <w:jc w:val="center"/>
    </w:pPr>
    <w:rPr>
      <w:rFonts w:ascii="Calibri" w:hAnsi="Calibri" w:cs="Calibri"/>
      <w:sz w:val="20"/>
      <w:szCs w:val="20"/>
    </w:rPr>
  </w:style>
  <w:style w:type="paragraph" w:customStyle="1" w:styleId="95JudulGambarGrafik">
    <w:name w:val="9.5. Judul Gambar &amp; Grafik"/>
    <w:basedOn w:val="Normal"/>
    <w:qFormat/>
    <w:rsid w:val="008C0EEC"/>
    <w:pPr>
      <w:jc w:val="center"/>
    </w:pPr>
    <w:rPr>
      <w:rFonts w:ascii="Calibri" w:eastAsia="Times New Roman" w:hAnsi="Calibri" w:cs="Calibri"/>
      <w:b/>
      <w:bCs/>
      <w:sz w:val="22"/>
    </w:rPr>
  </w:style>
  <w:style w:type="paragraph" w:styleId="Title">
    <w:name w:val="Title"/>
    <w:basedOn w:val="Normal"/>
    <w:next w:val="Normal"/>
    <w:link w:val="TitleChar"/>
    <w:uiPriority w:val="10"/>
    <w:qFormat/>
    <w:rsid w:val="00433A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AC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87FC2"/>
    <w:rPr>
      <w:color w:val="954F72" w:themeColor="followedHyperlink"/>
      <w:u w:val="single"/>
    </w:rPr>
  </w:style>
  <w:style w:type="character" w:styleId="UnresolvedMention">
    <w:name w:val="Unresolved Mention"/>
    <w:basedOn w:val="DefaultParagraphFont"/>
    <w:uiPriority w:val="99"/>
    <w:semiHidden/>
    <w:unhideWhenUsed/>
    <w:rsid w:val="00CF643E"/>
    <w:rPr>
      <w:color w:val="605E5C"/>
      <w:shd w:val="clear" w:color="auto" w:fill="E1DFDD"/>
    </w:rPr>
  </w:style>
  <w:style w:type="table" w:customStyle="1" w:styleId="TableGrid1">
    <w:name w:val="Table Grid1"/>
    <w:basedOn w:val="TableNormal"/>
    <w:next w:val="TableGrid"/>
    <w:uiPriority w:val="39"/>
    <w:rsid w:val="00782BC0"/>
    <w:pPr>
      <w:ind w:hanging="567"/>
    </w:pPr>
    <w:rPr>
      <w:rFonts w:eastAsia="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BC0"/>
    <w:pPr>
      <w:autoSpaceDE w:val="0"/>
      <w:autoSpaceDN w:val="0"/>
      <w:adjustRightInd w:val="0"/>
    </w:pPr>
    <w:rPr>
      <w:rFonts w:eastAsia="Calibri" w:cs="Times New Roman"/>
      <w:color w:val="000000"/>
      <w:szCs w:val="24"/>
      <w:lang w:val="en-US"/>
    </w:rPr>
  </w:style>
  <w:style w:type="paragraph" w:styleId="NormalWeb">
    <w:name w:val="Normal (Web)"/>
    <w:basedOn w:val="Normal"/>
    <w:uiPriority w:val="99"/>
    <w:semiHidden/>
    <w:unhideWhenUsed/>
    <w:rsid w:val="00C3332D"/>
    <w:rPr>
      <w:rFonts w:cs="Times New Roman"/>
      <w:szCs w:val="24"/>
    </w:rPr>
  </w:style>
  <w:style w:type="paragraph" w:styleId="BodyText">
    <w:name w:val="Body Text"/>
    <w:basedOn w:val="Normal"/>
    <w:link w:val="BodyTextChar"/>
    <w:uiPriority w:val="1"/>
    <w:qFormat/>
    <w:rsid w:val="0093463C"/>
    <w:pPr>
      <w:widowControl w:val="0"/>
      <w:autoSpaceDE w:val="0"/>
      <w:autoSpaceDN w:val="0"/>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93463C"/>
    <w:rPr>
      <w:rFonts w:ascii="Georgia" w:eastAsia="Georgia" w:hAnsi="Georgia" w:cs="Georg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2094/jhs.v15i1.257" TargetMode="External"/><Relationship Id="rId13" Type="http://schemas.openxmlformats.org/officeDocument/2006/relationships/hyperlink" Target="mailto:okioktaviaa0125@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62094/jhs.v15i1.2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kioktaviaa0125@gmail.com" TargetMode="External"/><Relationship Id="rId14" Type="http://schemas.openxmlformats.org/officeDocument/2006/relationships/image" Target="media/image10.png"/><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issn.perpusnas.go.id/terbit/detail/1440226035" TargetMode="External"/><Relationship Id="rId7" Type="http://schemas.openxmlformats.org/officeDocument/2006/relationships/hyperlink" Target="https://ojs.stikesmi.ac.id/index.php/jhs/index" TargetMode="External"/><Relationship Id="rId2" Type="http://schemas.openxmlformats.org/officeDocument/2006/relationships/hyperlink" Target="https://issn.perpusnas.go.id/terbit/detail/20230613351003731" TargetMode="External"/><Relationship Id="rId1" Type="http://schemas.openxmlformats.org/officeDocument/2006/relationships/image" Target="media/image2.png"/><Relationship Id="rId6" Type="http://schemas.openxmlformats.org/officeDocument/2006/relationships/hyperlink" Target="https://issn.perpusnas.go.id/terbit/detail/1440226035" TargetMode="External"/><Relationship Id="rId5" Type="http://schemas.openxmlformats.org/officeDocument/2006/relationships/hyperlink" Target="https://issn.perpusnas.go.id/terbit/detail/20230613351003731" TargetMode="External"/><Relationship Id="rId4" Type="http://schemas.openxmlformats.org/officeDocument/2006/relationships/hyperlink" Target="https://ojs.stikesmi.ac.id/index.php/jhs/index"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s://ojs.stikesmi.ac.id/index.php/jhs/index" TargetMode="External"/><Relationship Id="rId2" Type="http://schemas.openxmlformats.org/officeDocument/2006/relationships/hyperlink" Target="https://issn.perpusnas.go.id/terbit/detail/1440226035" TargetMode="External"/><Relationship Id="rId1" Type="http://schemas.openxmlformats.org/officeDocument/2006/relationships/hyperlink" Target="https://issn.perpusnas.go.id/terbit/detail/20230613351003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1EDB-41B5-4ED8-8614-B1CB009B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11454</Words>
  <Characters>65294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aditiya</dc:creator>
  <cp:keywords/>
  <dc:description/>
  <cp:lastModifiedBy>Reviewer</cp:lastModifiedBy>
  <cp:revision>3</cp:revision>
  <cp:lastPrinted>2026-04-30T08:29:00Z</cp:lastPrinted>
  <dcterms:created xsi:type="dcterms:W3CDTF">2026-04-30T08:27:00Z</dcterms:created>
  <dcterms:modified xsi:type="dcterms:W3CDTF">2026-04-30T08:29:00Z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12th edition - Harvard</vt:lpwstr>
  </property>
  <property fmtid="{D5CDD505-2E9C-101B-9397-08002B2CF9AE}" pid="6" name="Mendeley Recent Style Id 2_1">
    <vt:lpwstr>http://www.zotero.org/styles/council-of-science-editors</vt:lpwstr>
  </property>
  <property fmtid="{D5CDD505-2E9C-101B-9397-08002B2CF9AE}" pid="7" name="Mendeley Recent Style Name 2_1">
    <vt:lpwstr>Council of Science Editors, Citation-Sequence 9th edition (numeric)</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http://www.zotero.org/styles/turabian-notes-bibliography-subsequent-author</vt:lpwstr>
  </property>
  <property fmtid="{D5CDD505-2E9C-101B-9397-08002B2CF9AE}" pid="21" name="Mendeley Recent Style Name 9_1">
    <vt:lpwstr>Turabian 9th edition (notes and bibliography, subsequent author-only citations)</vt:lpwstr>
  </property>
  <property fmtid="{D5CDD505-2E9C-101B-9397-08002B2CF9AE}" pid="22" name="Mendeley Document_1">
    <vt:lpwstr>True</vt:lpwstr>
  </property>
  <property fmtid="{D5CDD505-2E9C-101B-9397-08002B2CF9AE}" pid="23" name="Mendeley Unique User Id_1">
    <vt:lpwstr>125e728b-3ce8-3db9-b128-8b2933328798</vt:lpwstr>
  </property>
  <property fmtid="{D5CDD505-2E9C-101B-9397-08002B2CF9AE}" pid="24" name="Mendeley Citation Style_1">
    <vt:lpwstr>http://www.zotero.org/styles/apa</vt:lpwstr>
  </property>
</Properties>
</file>